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8F" w:rsidRDefault="0078011E" w:rsidP="00B10B8F">
      <w:pPr>
        <w:jc w:val="center"/>
        <w:rPr>
          <w:rFonts w:ascii="Arial Narrow" w:hAnsi="Arial Narrow"/>
          <w:b/>
          <w:bCs/>
          <w:sz w:val="28"/>
          <w:szCs w:val="28"/>
          <w:u w:val="single"/>
        </w:rPr>
      </w:pPr>
      <w:bookmarkStart w:id="0" w:name="_GoBack"/>
      <w:bookmarkEnd w:id="0"/>
      <w:r>
        <w:rPr>
          <w:rFonts w:ascii="Arial Narrow" w:hAnsi="Arial Narrow"/>
          <w:b/>
          <w:bCs/>
          <w:sz w:val="28"/>
          <w:szCs w:val="28"/>
          <w:u w:val="single"/>
        </w:rPr>
        <w:t>Muster-</w:t>
      </w:r>
      <w:r w:rsidR="00B10B8F" w:rsidRPr="00BA69BC">
        <w:rPr>
          <w:rFonts w:ascii="Arial Narrow" w:hAnsi="Arial Narrow"/>
          <w:b/>
          <w:bCs/>
          <w:sz w:val="28"/>
          <w:szCs w:val="28"/>
          <w:u w:val="single"/>
        </w:rPr>
        <w:t>Ausrichtervertrag DBV-Ranglistenturnier</w:t>
      </w:r>
      <w:r>
        <w:rPr>
          <w:rFonts w:ascii="Arial Narrow" w:hAnsi="Arial Narrow"/>
          <w:b/>
          <w:bCs/>
          <w:sz w:val="28"/>
          <w:szCs w:val="28"/>
          <w:u w:val="single"/>
        </w:rPr>
        <w:t>e</w:t>
      </w:r>
      <w:r w:rsidR="00B10B8F" w:rsidRPr="00BA69BC">
        <w:rPr>
          <w:rFonts w:ascii="Arial Narrow" w:hAnsi="Arial Narrow"/>
          <w:b/>
          <w:bCs/>
          <w:sz w:val="28"/>
          <w:szCs w:val="28"/>
          <w:u w:val="single"/>
        </w:rPr>
        <w:t xml:space="preserve"> O19</w:t>
      </w:r>
    </w:p>
    <w:p w:rsidR="00B10B8F" w:rsidRPr="00BA69BC" w:rsidRDefault="00B10B8F" w:rsidP="00B10B8F">
      <w:pPr>
        <w:jc w:val="center"/>
        <w:rPr>
          <w:rFonts w:ascii="Arial Narrow" w:hAnsi="Arial Narrow"/>
          <w:b/>
          <w:bCs/>
          <w:sz w:val="28"/>
          <w:szCs w:val="28"/>
          <w:u w:val="single"/>
        </w:rPr>
      </w:pPr>
      <w:bookmarkStart w:id="1" w:name="OLE_LINK11"/>
      <w:bookmarkStart w:id="2" w:name="OLE_LINK12"/>
      <w:r>
        <w:rPr>
          <w:rFonts w:ascii="Arial Narrow" w:hAnsi="Arial Narrow"/>
          <w:b/>
          <w:bCs/>
          <w:sz w:val="28"/>
          <w:szCs w:val="28"/>
          <w:u w:val="single"/>
        </w:rPr>
        <w:t>Spielsaison 201</w:t>
      </w:r>
      <w:r w:rsidR="00B37569">
        <w:rPr>
          <w:rFonts w:ascii="Arial Narrow" w:hAnsi="Arial Narrow"/>
          <w:b/>
          <w:bCs/>
          <w:sz w:val="28"/>
          <w:szCs w:val="28"/>
          <w:u w:val="single"/>
        </w:rPr>
        <w:t>7</w:t>
      </w:r>
      <w:r>
        <w:rPr>
          <w:rFonts w:ascii="Arial Narrow" w:hAnsi="Arial Narrow"/>
          <w:b/>
          <w:bCs/>
          <w:sz w:val="28"/>
          <w:szCs w:val="28"/>
          <w:u w:val="single"/>
        </w:rPr>
        <w:t>/201</w:t>
      </w:r>
      <w:r w:rsidR="00B37569">
        <w:rPr>
          <w:rFonts w:ascii="Arial Narrow" w:hAnsi="Arial Narrow"/>
          <w:b/>
          <w:bCs/>
          <w:sz w:val="28"/>
          <w:szCs w:val="28"/>
          <w:u w:val="single"/>
        </w:rPr>
        <w:t>8</w:t>
      </w:r>
    </w:p>
    <w:bookmarkEnd w:id="1"/>
    <w:bookmarkEnd w:id="2"/>
    <w:p w:rsidR="00B10B8F" w:rsidRPr="00A142B6" w:rsidRDefault="00B10B8F" w:rsidP="00B10B8F">
      <w:pPr>
        <w:jc w:val="both"/>
        <w:rPr>
          <w:rFonts w:ascii="Arial Narrow" w:hAnsi="Arial Narrow" w:cs="Arial"/>
          <w:szCs w:val="24"/>
        </w:rPr>
      </w:pPr>
    </w:p>
    <w:p w:rsidR="00B10B8F" w:rsidRPr="001F44E4" w:rsidRDefault="00B10B8F" w:rsidP="00B10B8F">
      <w:pPr>
        <w:jc w:val="both"/>
        <w:rPr>
          <w:rFonts w:ascii="Arial Narrow" w:hAnsi="Arial Narrow"/>
          <w:szCs w:val="24"/>
        </w:rPr>
      </w:pPr>
      <w:r w:rsidRPr="001F44E4">
        <w:rPr>
          <w:rFonts w:ascii="Arial Narrow" w:hAnsi="Arial Narrow"/>
          <w:szCs w:val="24"/>
        </w:rPr>
        <w:t xml:space="preserve">Zwischen dem </w:t>
      </w:r>
      <w:r w:rsidRPr="001F44E4">
        <w:rPr>
          <w:rFonts w:ascii="Arial Narrow" w:hAnsi="Arial Narrow"/>
          <w:b/>
          <w:szCs w:val="24"/>
        </w:rPr>
        <w:t>Deutschen Badminton-Verband e.</w:t>
      </w:r>
      <w:r>
        <w:rPr>
          <w:rFonts w:ascii="Arial Narrow" w:hAnsi="Arial Narrow"/>
          <w:b/>
          <w:szCs w:val="24"/>
        </w:rPr>
        <w:t xml:space="preserve"> </w:t>
      </w:r>
      <w:r w:rsidRPr="001F44E4">
        <w:rPr>
          <w:rFonts w:ascii="Arial Narrow" w:hAnsi="Arial Narrow"/>
          <w:b/>
          <w:szCs w:val="24"/>
        </w:rPr>
        <w:t>V.</w:t>
      </w:r>
      <w:r w:rsidRPr="001F44E4">
        <w:rPr>
          <w:rFonts w:ascii="Arial Narrow" w:hAnsi="Arial Narrow"/>
          <w:szCs w:val="24"/>
        </w:rPr>
        <w:t xml:space="preserve">, Südstraße 25, 45470 Mülheim an der Ruhr, </w:t>
      </w:r>
      <w:r w:rsidRPr="001F44E4">
        <w:rPr>
          <w:rFonts w:ascii="Arial Narrow" w:hAnsi="Arial Narrow"/>
          <w:szCs w:val="24"/>
        </w:rPr>
        <w:br/>
      </w:r>
      <w:r w:rsidRPr="001F44E4">
        <w:rPr>
          <w:rFonts w:ascii="Arial Narrow" w:hAnsi="Arial Narrow"/>
          <w:szCs w:val="24"/>
        </w:rPr>
        <w:sym w:font="Wingdings" w:char="F028"/>
      </w:r>
      <w:r w:rsidRPr="001F44E4">
        <w:rPr>
          <w:rFonts w:ascii="Arial Narrow" w:hAnsi="Arial Narrow"/>
          <w:szCs w:val="24"/>
        </w:rPr>
        <w:t xml:space="preserve"> 0208/308270, </w:t>
      </w:r>
      <w:r w:rsidRPr="001F44E4">
        <w:rPr>
          <w:rFonts w:ascii="Arial Narrow" w:hAnsi="Arial Narrow"/>
          <w:szCs w:val="24"/>
        </w:rPr>
        <w:sym w:font="Webdings" w:char="F0CA"/>
      </w:r>
      <w:r w:rsidRPr="001F44E4">
        <w:rPr>
          <w:rFonts w:ascii="Arial Narrow" w:hAnsi="Arial Narrow"/>
          <w:szCs w:val="24"/>
        </w:rPr>
        <w:t xml:space="preserve"> 0208/3082755, E-Mail:</w:t>
      </w:r>
      <w:r>
        <w:rPr>
          <w:rFonts w:ascii="Arial Narrow" w:hAnsi="Arial Narrow"/>
          <w:szCs w:val="24"/>
        </w:rPr>
        <w:t xml:space="preserve"> </w:t>
      </w:r>
      <w:r w:rsidRPr="001F44E4">
        <w:rPr>
          <w:rFonts w:ascii="Arial Narrow" w:hAnsi="Arial Narrow"/>
          <w:szCs w:val="24"/>
        </w:rPr>
        <w:t>office@badminton.de, vertreten durch seinen Präsidenten und einen Vizepräsidenten (im folgenden Veranstalter genannt)</w:t>
      </w:r>
      <w:r w:rsidR="00E565AF">
        <w:rPr>
          <w:rFonts w:ascii="Arial Narrow" w:hAnsi="Arial Narrow"/>
          <w:szCs w:val="24"/>
        </w:rPr>
        <w:t>,</w:t>
      </w:r>
    </w:p>
    <w:p w:rsidR="00B10B8F" w:rsidRPr="004007D0" w:rsidRDefault="00B10B8F" w:rsidP="00B10B8F">
      <w:pPr>
        <w:jc w:val="both"/>
        <w:rPr>
          <w:rFonts w:ascii="Arial Narrow" w:hAnsi="Arial Narrow"/>
          <w:sz w:val="12"/>
          <w:szCs w:val="12"/>
        </w:rPr>
      </w:pPr>
    </w:p>
    <w:p w:rsidR="00B10B8F" w:rsidRPr="001F44E4" w:rsidRDefault="00B10B8F" w:rsidP="00B10B8F">
      <w:pPr>
        <w:jc w:val="center"/>
        <w:rPr>
          <w:rFonts w:ascii="Arial Narrow" w:hAnsi="Arial Narrow"/>
          <w:szCs w:val="24"/>
        </w:rPr>
      </w:pPr>
      <w:r w:rsidRPr="001F44E4">
        <w:rPr>
          <w:rFonts w:ascii="Arial Narrow" w:hAnsi="Arial Narrow"/>
          <w:szCs w:val="24"/>
        </w:rPr>
        <w:t>und</w:t>
      </w:r>
    </w:p>
    <w:p w:rsidR="00B10B8F" w:rsidRPr="00C91A14" w:rsidRDefault="00B10B8F" w:rsidP="00B10B8F">
      <w:pPr>
        <w:jc w:val="both"/>
        <w:rPr>
          <w:rFonts w:ascii="Arial Narrow" w:hAnsi="Arial Narrow"/>
          <w:sz w:val="12"/>
          <w:szCs w:val="12"/>
        </w:rPr>
      </w:pPr>
    </w:p>
    <w:p w:rsidR="00E21546" w:rsidRPr="00B91E7D" w:rsidRDefault="00E21546" w:rsidP="00E21546">
      <w:pPr>
        <w:jc w:val="both"/>
        <w:rPr>
          <w:rFonts w:ascii="Arial Narrow" w:hAnsi="Arial Narrow"/>
          <w:szCs w:val="24"/>
        </w:rPr>
      </w:pPr>
      <w:r w:rsidRPr="00DE4C26">
        <w:rPr>
          <w:rFonts w:ascii="Arial Narrow" w:hAnsi="Arial Narrow"/>
          <w:b/>
          <w:szCs w:val="24"/>
          <w:highlight w:val="yellow"/>
        </w:rPr>
        <w:t>Ausrichter (Verein / Agentur)</w:t>
      </w:r>
      <w:r w:rsidRPr="00DE4C26">
        <w:rPr>
          <w:rFonts w:ascii="Arial Narrow" w:hAnsi="Arial Narrow"/>
          <w:szCs w:val="24"/>
          <w:highlight w:val="yellow"/>
        </w:rPr>
        <w:t>, Musterstraße 1, 12345 Musterstadt,</w:t>
      </w:r>
      <w:r w:rsidRPr="00DE4C26">
        <w:rPr>
          <w:rFonts w:ascii="Arial Narrow" w:hAnsi="Arial Narrow"/>
          <w:b/>
          <w:szCs w:val="24"/>
          <w:highlight w:val="yellow"/>
        </w:rPr>
        <w:t xml:space="preserve"> </w:t>
      </w:r>
      <w:r w:rsidRPr="00DE4C26">
        <w:rPr>
          <w:rFonts w:ascii="Arial Narrow" w:hAnsi="Arial Narrow"/>
          <w:szCs w:val="24"/>
          <w:highlight w:val="yellow"/>
        </w:rPr>
        <w:sym w:font="Wingdings" w:char="F028"/>
      </w:r>
      <w:r w:rsidRPr="00DE4C26">
        <w:rPr>
          <w:rFonts w:ascii="Arial Narrow" w:hAnsi="Arial Narrow"/>
          <w:szCs w:val="24"/>
          <w:highlight w:val="yellow"/>
        </w:rPr>
        <w:t xml:space="preserve"> 0123/456789, </w:t>
      </w:r>
      <w:r w:rsidRPr="00DE4C26">
        <w:rPr>
          <w:rFonts w:ascii="Arial Narrow" w:hAnsi="Arial Narrow"/>
          <w:szCs w:val="24"/>
          <w:highlight w:val="yellow"/>
        </w:rPr>
        <w:sym w:font="Webdings" w:char="F0CA"/>
      </w:r>
      <w:r w:rsidRPr="00DE4C26">
        <w:rPr>
          <w:rFonts w:ascii="Arial Narrow" w:hAnsi="Arial Narrow"/>
          <w:szCs w:val="24"/>
          <w:highlight w:val="yellow"/>
        </w:rPr>
        <w:t xml:space="preserve"> 0123/456780, </w:t>
      </w:r>
      <w:r>
        <w:rPr>
          <w:rFonts w:ascii="Arial Narrow" w:hAnsi="Arial Narrow"/>
          <w:szCs w:val="24"/>
          <w:highlight w:val="yellow"/>
        </w:rPr>
        <w:br/>
      </w:r>
      <w:r w:rsidRPr="00DE4C26">
        <w:rPr>
          <w:rFonts w:ascii="Arial Narrow" w:hAnsi="Arial Narrow"/>
          <w:szCs w:val="24"/>
          <w:highlight w:val="yellow"/>
        </w:rPr>
        <w:t>E-Mail: heinz.mustermann@abc.de, vertreten durch Bezeich</w:t>
      </w:r>
      <w:r>
        <w:rPr>
          <w:rFonts w:ascii="Arial Narrow" w:hAnsi="Arial Narrow"/>
          <w:szCs w:val="24"/>
          <w:highlight w:val="yellow"/>
        </w:rPr>
        <w:t>n</w:t>
      </w:r>
      <w:r w:rsidRPr="00DE4C26">
        <w:rPr>
          <w:rFonts w:ascii="Arial Narrow" w:hAnsi="Arial Narrow"/>
          <w:szCs w:val="24"/>
          <w:highlight w:val="yellow"/>
        </w:rPr>
        <w:t>ung (1. Vorsitzender o.</w:t>
      </w:r>
      <w:r>
        <w:rPr>
          <w:rFonts w:ascii="Arial Narrow" w:hAnsi="Arial Narrow"/>
          <w:szCs w:val="24"/>
          <w:highlight w:val="yellow"/>
        </w:rPr>
        <w:t xml:space="preserve"> </w:t>
      </w:r>
      <w:r w:rsidRPr="00DE4C26">
        <w:rPr>
          <w:rFonts w:ascii="Arial Narrow" w:hAnsi="Arial Narrow"/>
          <w:szCs w:val="24"/>
          <w:highlight w:val="yellow"/>
        </w:rPr>
        <w:t>ä.) Heinz Mustermann (im folgenden Ausrichter genannt),</w:t>
      </w:r>
    </w:p>
    <w:p w:rsidR="00B10B8F" w:rsidRPr="001F44E4" w:rsidRDefault="00B10B8F" w:rsidP="00B10B8F">
      <w:pPr>
        <w:rPr>
          <w:rFonts w:ascii="Arial Narrow" w:hAnsi="Arial Narrow"/>
          <w:szCs w:val="24"/>
        </w:rPr>
      </w:pPr>
    </w:p>
    <w:p w:rsidR="00B10B8F" w:rsidRPr="001F44E4" w:rsidRDefault="00B10B8F" w:rsidP="00B10B8F">
      <w:pPr>
        <w:jc w:val="both"/>
        <w:rPr>
          <w:rFonts w:ascii="Arial Narrow" w:hAnsi="Arial Narrow"/>
          <w:szCs w:val="24"/>
        </w:rPr>
      </w:pPr>
      <w:r w:rsidRPr="001F44E4">
        <w:rPr>
          <w:rFonts w:ascii="Arial Narrow" w:hAnsi="Arial Narrow"/>
          <w:szCs w:val="24"/>
        </w:rPr>
        <w:t>wird zwecks Übernahme der Ausrichtung der nachfolgend aufgeführten Veranstaltung</w:t>
      </w:r>
    </w:p>
    <w:p w:rsidR="00B10B8F" w:rsidRPr="001F44E4" w:rsidRDefault="00B10B8F" w:rsidP="00B10B8F">
      <w:pPr>
        <w:rPr>
          <w:rFonts w:ascii="Arial Narrow" w:hAnsi="Arial Narrow"/>
          <w:szCs w:val="24"/>
        </w:rPr>
      </w:pPr>
    </w:p>
    <w:p w:rsidR="00CC540B" w:rsidRPr="00BD433E" w:rsidRDefault="00CC540B" w:rsidP="00CC540B">
      <w:pPr>
        <w:outlineLvl w:val="0"/>
        <w:rPr>
          <w:rFonts w:ascii="Arial Narrow" w:hAnsi="Arial Narrow"/>
          <w:b/>
          <w:color w:val="0000FF"/>
          <w:szCs w:val="24"/>
        </w:rPr>
      </w:pPr>
      <w:r w:rsidRPr="00BD433E">
        <w:rPr>
          <w:rFonts w:ascii="Arial Narrow" w:hAnsi="Arial Narrow"/>
          <w:b/>
          <w:color w:val="0000FF"/>
          <w:szCs w:val="24"/>
        </w:rPr>
        <w:t>Maßnahme:</w:t>
      </w:r>
      <w:r w:rsidRPr="00BD433E">
        <w:rPr>
          <w:rFonts w:ascii="Arial Narrow" w:hAnsi="Arial Narrow"/>
          <w:b/>
          <w:color w:val="0000FF"/>
          <w:szCs w:val="24"/>
        </w:rPr>
        <w:tab/>
      </w:r>
      <w:r w:rsidRPr="00BD433E">
        <w:rPr>
          <w:rFonts w:ascii="Arial Narrow" w:hAnsi="Arial Narrow"/>
          <w:b/>
          <w:color w:val="0000FF"/>
          <w:szCs w:val="24"/>
        </w:rPr>
        <w:tab/>
      </w:r>
      <w:r w:rsidRPr="00BD433E">
        <w:rPr>
          <w:rFonts w:ascii="Arial Narrow" w:hAnsi="Arial Narrow" w:cs="Arial"/>
          <w:b/>
          <w:color w:val="0000FF"/>
          <w:szCs w:val="24"/>
        </w:rPr>
        <w:t>2. DBV-Ranglistenturnier O19</w:t>
      </w:r>
    </w:p>
    <w:p w:rsidR="00CC540B" w:rsidRPr="00BD39B2" w:rsidRDefault="00CC540B" w:rsidP="00CC540B">
      <w:pPr>
        <w:rPr>
          <w:rFonts w:ascii="Arial Narrow" w:hAnsi="Arial Narrow"/>
          <w:b/>
          <w:color w:val="0000FF"/>
          <w:szCs w:val="24"/>
        </w:rPr>
      </w:pPr>
      <w:r w:rsidRPr="00BD39B2">
        <w:rPr>
          <w:rFonts w:ascii="Arial Narrow" w:hAnsi="Arial Narrow"/>
          <w:b/>
          <w:color w:val="0000FF"/>
          <w:szCs w:val="24"/>
        </w:rPr>
        <w:t>Austragungszeit:</w:t>
      </w:r>
      <w:r w:rsidRPr="00BD39B2">
        <w:rPr>
          <w:rFonts w:ascii="Arial Narrow" w:hAnsi="Arial Narrow"/>
          <w:b/>
          <w:color w:val="0000FF"/>
          <w:szCs w:val="24"/>
        </w:rPr>
        <w:tab/>
      </w:r>
      <w:r w:rsidR="00B7737C" w:rsidRPr="00BD39B2">
        <w:rPr>
          <w:rFonts w:ascii="Arial Narrow" w:hAnsi="Arial Narrow"/>
          <w:b/>
          <w:color w:val="0000FF"/>
          <w:szCs w:val="24"/>
        </w:rPr>
        <w:t>Freitag bis</w:t>
      </w:r>
      <w:r w:rsidRPr="00BD39B2">
        <w:rPr>
          <w:rFonts w:ascii="Arial Narrow" w:hAnsi="Arial Narrow"/>
          <w:b/>
          <w:color w:val="0000FF"/>
          <w:szCs w:val="24"/>
        </w:rPr>
        <w:t xml:space="preserve"> Sonntag, </w:t>
      </w:r>
      <w:r w:rsidR="008F7E58" w:rsidRPr="00BD39B2">
        <w:rPr>
          <w:rFonts w:ascii="Arial Narrow" w:hAnsi="Arial Narrow"/>
          <w:b/>
          <w:color w:val="0000FF"/>
          <w:szCs w:val="24"/>
        </w:rPr>
        <w:t>1</w:t>
      </w:r>
      <w:r w:rsidR="00BD39B2" w:rsidRPr="00BD39B2">
        <w:rPr>
          <w:rFonts w:ascii="Arial Narrow" w:hAnsi="Arial Narrow"/>
          <w:b/>
          <w:color w:val="0000FF"/>
          <w:szCs w:val="24"/>
        </w:rPr>
        <w:t>8</w:t>
      </w:r>
      <w:r w:rsidR="008F7E58" w:rsidRPr="00BD39B2">
        <w:rPr>
          <w:rFonts w:ascii="Arial Narrow" w:hAnsi="Arial Narrow"/>
          <w:b/>
          <w:color w:val="0000FF"/>
          <w:szCs w:val="24"/>
        </w:rPr>
        <w:t>.-2</w:t>
      </w:r>
      <w:r w:rsidR="00BD39B2" w:rsidRPr="00BD39B2">
        <w:rPr>
          <w:rFonts w:ascii="Arial Narrow" w:hAnsi="Arial Narrow"/>
          <w:b/>
          <w:color w:val="0000FF"/>
          <w:szCs w:val="24"/>
        </w:rPr>
        <w:t>0</w:t>
      </w:r>
      <w:r w:rsidR="008F7E58" w:rsidRPr="00BD39B2">
        <w:rPr>
          <w:rFonts w:ascii="Arial Narrow" w:hAnsi="Arial Narrow"/>
          <w:b/>
          <w:color w:val="0000FF"/>
          <w:szCs w:val="24"/>
        </w:rPr>
        <w:t>.08</w:t>
      </w:r>
      <w:r w:rsidRPr="00BD39B2">
        <w:rPr>
          <w:rFonts w:ascii="Arial Narrow" w:hAnsi="Arial Narrow"/>
          <w:b/>
          <w:color w:val="0000FF"/>
          <w:szCs w:val="24"/>
        </w:rPr>
        <w:t>.201</w:t>
      </w:r>
      <w:r w:rsidR="00BD39B2" w:rsidRPr="00BD39B2">
        <w:rPr>
          <w:rFonts w:ascii="Arial Narrow" w:hAnsi="Arial Narrow"/>
          <w:b/>
          <w:color w:val="0000FF"/>
          <w:szCs w:val="24"/>
        </w:rPr>
        <w:t>7</w:t>
      </w:r>
    </w:p>
    <w:p w:rsidR="00CC540B" w:rsidRPr="00B37569" w:rsidRDefault="00CC540B" w:rsidP="00CC540B">
      <w:pPr>
        <w:rPr>
          <w:rFonts w:ascii="Arial Narrow" w:hAnsi="Arial Narrow"/>
          <w:b/>
          <w:color w:val="0000FF"/>
          <w:szCs w:val="24"/>
          <w:highlight w:val="magenta"/>
        </w:rPr>
      </w:pPr>
    </w:p>
    <w:p w:rsidR="00CC540B" w:rsidRPr="00BD433E" w:rsidRDefault="00CC540B" w:rsidP="00CC540B">
      <w:pPr>
        <w:outlineLvl w:val="0"/>
        <w:rPr>
          <w:rFonts w:ascii="Arial Narrow" w:hAnsi="Arial Narrow"/>
          <w:b/>
          <w:color w:val="0000FF"/>
          <w:szCs w:val="24"/>
        </w:rPr>
      </w:pPr>
      <w:r w:rsidRPr="00BD433E">
        <w:rPr>
          <w:rFonts w:ascii="Arial Narrow" w:hAnsi="Arial Narrow"/>
          <w:b/>
          <w:color w:val="0000FF"/>
          <w:szCs w:val="24"/>
        </w:rPr>
        <w:t>Maßnahme:</w:t>
      </w:r>
      <w:r w:rsidRPr="00BD433E">
        <w:rPr>
          <w:rFonts w:ascii="Arial Narrow" w:hAnsi="Arial Narrow"/>
          <w:b/>
          <w:color w:val="0000FF"/>
          <w:szCs w:val="24"/>
        </w:rPr>
        <w:tab/>
      </w:r>
      <w:r w:rsidRPr="00BD433E">
        <w:rPr>
          <w:rFonts w:ascii="Arial Narrow" w:hAnsi="Arial Narrow"/>
          <w:b/>
          <w:color w:val="0000FF"/>
          <w:szCs w:val="24"/>
        </w:rPr>
        <w:tab/>
      </w:r>
      <w:r w:rsidRPr="00BD433E">
        <w:rPr>
          <w:rFonts w:ascii="Arial Narrow" w:hAnsi="Arial Narrow" w:cs="Arial"/>
          <w:b/>
          <w:color w:val="0000FF"/>
          <w:szCs w:val="24"/>
        </w:rPr>
        <w:t xml:space="preserve">3. DBV-Ranglistenturnier </w:t>
      </w:r>
      <w:r w:rsidR="006E3223" w:rsidRPr="00BD433E">
        <w:rPr>
          <w:rFonts w:ascii="Arial Narrow" w:hAnsi="Arial Narrow" w:cs="Arial"/>
          <w:b/>
          <w:color w:val="0000FF"/>
          <w:szCs w:val="24"/>
        </w:rPr>
        <w:t>O19</w:t>
      </w:r>
    </w:p>
    <w:p w:rsidR="00CC540B" w:rsidRPr="00BD39B2" w:rsidRDefault="00CC540B" w:rsidP="00CC540B">
      <w:pPr>
        <w:rPr>
          <w:rFonts w:ascii="Arial Narrow" w:hAnsi="Arial Narrow"/>
          <w:b/>
          <w:color w:val="0000FF"/>
          <w:szCs w:val="24"/>
        </w:rPr>
      </w:pPr>
      <w:r w:rsidRPr="00BD39B2">
        <w:rPr>
          <w:rFonts w:ascii="Arial Narrow" w:hAnsi="Arial Narrow"/>
          <w:b/>
          <w:color w:val="0000FF"/>
          <w:szCs w:val="24"/>
        </w:rPr>
        <w:t>Austragungszeit:</w:t>
      </w:r>
      <w:r w:rsidRPr="00BD39B2">
        <w:rPr>
          <w:rFonts w:ascii="Arial Narrow" w:hAnsi="Arial Narrow"/>
          <w:b/>
          <w:color w:val="0000FF"/>
          <w:szCs w:val="24"/>
        </w:rPr>
        <w:tab/>
      </w:r>
      <w:r w:rsidR="00B7737C" w:rsidRPr="00BD39B2">
        <w:rPr>
          <w:rFonts w:ascii="Arial Narrow" w:hAnsi="Arial Narrow"/>
          <w:b/>
          <w:color w:val="0000FF"/>
          <w:szCs w:val="24"/>
        </w:rPr>
        <w:t>Freitag bis</w:t>
      </w:r>
      <w:r w:rsidRPr="00BD39B2">
        <w:rPr>
          <w:rFonts w:ascii="Arial Narrow" w:hAnsi="Arial Narrow"/>
          <w:b/>
          <w:color w:val="0000FF"/>
          <w:szCs w:val="24"/>
        </w:rPr>
        <w:t xml:space="preserve"> Sonntag, </w:t>
      </w:r>
      <w:r w:rsidR="008F7E58" w:rsidRPr="00BD39B2">
        <w:rPr>
          <w:rFonts w:ascii="Arial Narrow" w:hAnsi="Arial Narrow"/>
          <w:b/>
          <w:color w:val="0000FF"/>
          <w:szCs w:val="24"/>
        </w:rPr>
        <w:t>1</w:t>
      </w:r>
      <w:r w:rsidR="00BD39B2" w:rsidRPr="00BD39B2">
        <w:rPr>
          <w:rFonts w:ascii="Arial Narrow" w:hAnsi="Arial Narrow"/>
          <w:b/>
          <w:color w:val="0000FF"/>
          <w:szCs w:val="24"/>
        </w:rPr>
        <w:t>5</w:t>
      </w:r>
      <w:r w:rsidR="008F7E58" w:rsidRPr="00BD39B2">
        <w:rPr>
          <w:rFonts w:ascii="Arial Narrow" w:hAnsi="Arial Narrow"/>
          <w:b/>
          <w:color w:val="0000FF"/>
          <w:szCs w:val="24"/>
        </w:rPr>
        <w:t>.-1</w:t>
      </w:r>
      <w:r w:rsidR="00BD39B2" w:rsidRPr="00BD39B2">
        <w:rPr>
          <w:rFonts w:ascii="Arial Narrow" w:hAnsi="Arial Narrow"/>
          <w:b/>
          <w:color w:val="0000FF"/>
          <w:szCs w:val="24"/>
        </w:rPr>
        <w:t>7</w:t>
      </w:r>
      <w:r w:rsidRPr="00BD39B2">
        <w:rPr>
          <w:rFonts w:ascii="Arial Narrow" w:hAnsi="Arial Narrow"/>
          <w:b/>
          <w:color w:val="0000FF"/>
          <w:szCs w:val="24"/>
        </w:rPr>
        <w:t>.</w:t>
      </w:r>
      <w:r w:rsidR="008F7E58" w:rsidRPr="00BD39B2">
        <w:rPr>
          <w:rFonts w:ascii="Arial Narrow" w:hAnsi="Arial Narrow"/>
          <w:b/>
          <w:color w:val="0000FF"/>
          <w:szCs w:val="24"/>
        </w:rPr>
        <w:t>09</w:t>
      </w:r>
      <w:r w:rsidRPr="00BD39B2">
        <w:rPr>
          <w:rFonts w:ascii="Arial Narrow" w:hAnsi="Arial Narrow"/>
          <w:b/>
          <w:color w:val="0000FF"/>
          <w:szCs w:val="24"/>
        </w:rPr>
        <w:t>.201</w:t>
      </w:r>
      <w:r w:rsidR="00BD39B2" w:rsidRPr="00BD39B2">
        <w:rPr>
          <w:rFonts w:ascii="Arial Narrow" w:hAnsi="Arial Narrow"/>
          <w:b/>
          <w:color w:val="0000FF"/>
          <w:szCs w:val="24"/>
        </w:rPr>
        <w:t>7</w:t>
      </w:r>
    </w:p>
    <w:p w:rsidR="00CC540B" w:rsidRPr="00B37569" w:rsidRDefault="00CC540B" w:rsidP="00CC540B">
      <w:pPr>
        <w:rPr>
          <w:rFonts w:ascii="Arial Narrow" w:hAnsi="Arial Narrow"/>
          <w:b/>
          <w:color w:val="0000FF"/>
          <w:szCs w:val="24"/>
          <w:highlight w:val="magenta"/>
        </w:rPr>
      </w:pPr>
    </w:p>
    <w:p w:rsidR="00CC540B" w:rsidRPr="00BD433E" w:rsidRDefault="00CC540B" w:rsidP="00CC540B">
      <w:pPr>
        <w:outlineLvl w:val="0"/>
        <w:rPr>
          <w:rFonts w:ascii="Arial Narrow" w:hAnsi="Arial Narrow"/>
          <w:b/>
          <w:color w:val="0000FF"/>
          <w:szCs w:val="24"/>
        </w:rPr>
      </w:pPr>
      <w:r w:rsidRPr="00BD433E">
        <w:rPr>
          <w:rFonts w:ascii="Arial Narrow" w:hAnsi="Arial Narrow"/>
          <w:b/>
          <w:color w:val="0000FF"/>
          <w:szCs w:val="24"/>
        </w:rPr>
        <w:t>Maßnahme:</w:t>
      </w:r>
      <w:r w:rsidRPr="00BD433E">
        <w:rPr>
          <w:rFonts w:ascii="Arial Narrow" w:hAnsi="Arial Narrow"/>
          <w:b/>
          <w:color w:val="0000FF"/>
          <w:szCs w:val="24"/>
        </w:rPr>
        <w:tab/>
      </w:r>
      <w:r w:rsidRPr="00BD433E">
        <w:rPr>
          <w:rFonts w:ascii="Arial Narrow" w:hAnsi="Arial Narrow"/>
          <w:b/>
          <w:color w:val="0000FF"/>
          <w:szCs w:val="24"/>
        </w:rPr>
        <w:tab/>
      </w:r>
      <w:r w:rsidRPr="00BD433E">
        <w:rPr>
          <w:rFonts w:ascii="Arial Narrow" w:hAnsi="Arial Narrow" w:cs="Arial"/>
          <w:b/>
          <w:color w:val="0000FF"/>
          <w:szCs w:val="24"/>
        </w:rPr>
        <w:t xml:space="preserve">4. DBV-Ranglistenturnier </w:t>
      </w:r>
      <w:r w:rsidR="006E3223" w:rsidRPr="00BD433E">
        <w:rPr>
          <w:rFonts w:ascii="Arial Narrow" w:hAnsi="Arial Narrow" w:cs="Arial"/>
          <w:b/>
          <w:color w:val="0000FF"/>
          <w:szCs w:val="24"/>
        </w:rPr>
        <w:t>O19</w:t>
      </w:r>
    </w:p>
    <w:p w:rsidR="00CC540B" w:rsidRPr="00BD39B2" w:rsidRDefault="00CC540B" w:rsidP="00CC540B">
      <w:pPr>
        <w:rPr>
          <w:rFonts w:ascii="Arial Narrow" w:hAnsi="Arial Narrow"/>
          <w:b/>
          <w:color w:val="0000FF"/>
          <w:szCs w:val="24"/>
        </w:rPr>
      </w:pPr>
      <w:r w:rsidRPr="00BD39B2">
        <w:rPr>
          <w:rFonts w:ascii="Arial Narrow" w:hAnsi="Arial Narrow"/>
          <w:b/>
          <w:color w:val="0000FF"/>
          <w:szCs w:val="24"/>
        </w:rPr>
        <w:t>Austragungszeit:</w:t>
      </w:r>
      <w:r w:rsidRPr="00BD39B2">
        <w:rPr>
          <w:rFonts w:ascii="Arial Narrow" w:hAnsi="Arial Narrow"/>
          <w:b/>
          <w:color w:val="0000FF"/>
          <w:szCs w:val="24"/>
        </w:rPr>
        <w:tab/>
      </w:r>
      <w:r w:rsidR="00B7737C" w:rsidRPr="00BD39B2">
        <w:rPr>
          <w:rFonts w:ascii="Arial Narrow" w:hAnsi="Arial Narrow"/>
          <w:b/>
          <w:color w:val="0000FF"/>
          <w:szCs w:val="24"/>
        </w:rPr>
        <w:t>Freitag bis</w:t>
      </w:r>
      <w:r w:rsidRPr="00BD39B2">
        <w:rPr>
          <w:rFonts w:ascii="Arial Narrow" w:hAnsi="Arial Narrow"/>
          <w:b/>
          <w:color w:val="0000FF"/>
          <w:szCs w:val="24"/>
        </w:rPr>
        <w:t xml:space="preserve"> Sonntag, </w:t>
      </w:r>
      <w:r w:rsidR="008F7E58" w:rsidRPr="00BD39B2">
        <w:rPr>
          <w:rFonts w:ascii="Arial Narrow" w:hAnsi="Arial Narrow"/>
          <w:b/>
          <w:color w:val="0000FF"/>
          <w:szCs w:val="24"/>
        </w:rPr>
        <w:t>1</w:t>
      </w:r>
      <w:r w:rsidR="00BD39B2" w:rsidRPr="00BD39B2">
        <w:rPr>
          <w:rFonts w:ascii="Arial Narrow" w:hAnsi="Arial Narrow"/>
          <w:b/>
          <w:color w:val="0000FF"/>
          <w:szCs w:val="24"/>
        </w:rPr>
        <w:t>7</w:t>
      </w:r>
      <w:r w:rsidR="008F7E58" w:rsidRPr="00BD39B2">
        <w:rPr>
          <w:rFonts w:ascii="Arial Narrow" w:hAnsi="Arial Narrow"/>
          <w:b/>
          <w:color w:val="0000FF"/>
          <w:szCs w:val="24"/>
        </w:rPr>
        <w:t>.-</w:t>
      </w:r>
      <w:r w:rsidR="00BD39B2" w:rsidRPr="00BD39B2">
        <w:rPr>
          <w:rFonts w:ascii="Arial Narrow" w:hAnsi="Arial Narrow"/>
          <w:b/>
          <w:color w:val="0000FF"/>
          <w:szCs w:val="24"/>
        </w:rPr>
        <w:t>19</w:t>
      </w:r>
      <w:r w:rsidRPr="00BD39B2">
        <w:rPr>
          <w:rFonts w:ascii="Arial Narrow" w:hAnsi="Arial Narrow"/>
          <w:b/>
          <w:color w:val="0000FF"/>
          <w:szCs w:val="24"/>
        </w:rPr>
        <w:t>.11.201</w:t>
      </w:r>
      <w:r w:rsidR="00BD39B2" w:rsidRPr="00BD39B2">
        <w:rPr>
          <w:rFonts w:ascii="Arial Narrow" w:hAnsi="Arial Narrow"/>
          <w:b/>
          <w:color w:val="0000FF"/>
          <w:szCs w:val="24"/>
        </w:rPr>
        <w:t>7</w:t>
      </w:r>
    </w:p>
    <w:p w:rsidR="00CC540B" w:rsidRPr="00B37569" w:rsidRDefault="00CC540B" w:rsidP="00B10B8F">
      <w:pPr>
        <w:outlineLvl w:val="0"/>
        <w:rPr>
          <w:rFonts w:ascii="Arial Narrow" w:hAnsi="Arial Narrow"/>
          <w:b/>
          <w:color w:val="0000FF"/>
          <w:szCs w:val="24"/>
          <w:highlight w:val="magenta"/>
        </w:rPr>
      </w:pPr>
    </w:p>
    <w:p w:rsidR="00B10B8F" w:rsidRPr="00BD433E" w:rsidRDefault="00B10B8F" w:rsidP="00B10B8F">
      <w:pPr>
        <w:outlineLvl w:val="0"/>
        <w:rPr>
          <w:rFonts w:ascii="Arial Narrow" w:hAnsi="Arial Narrow"/>
          <w:b/>
          <w:color w:val="0000FF"/>
          <w:szCs w:val="24"/>
        </w:rPr>
      </w:pPr>
      <w:r w:rsidRPr="00BD433E">
        <w:rPr>
          <w:rFonts w:ascii="Arial Narrow" w:hAnsi="Arial Narrow"/>
          <w:b/>
          <w:color w:val="0000FF"/>
          <w:szCs w:val="24"/>
        </w:rPr>
        <w:t>Maßnahme:</w:t>
      </w:r>
      <w:r w:rsidRPr="00BD433E">
        <w:rPr>
          <w:rFonts w:ascii="Arial Narrow" w:hAnsi="Arial Narrow"/>
          <w:b/>
          <w:color w:val="0000FF"/>
          <w:szCs w:val="24"/>
        </w:rPr>
        <w:tab/>
      </w:r>
      <w:r w:rsidRPr="00BD433E">
        <w:rPr>
          <w:rFonts w:ascii="Arial Narrow" w:hAnsi="Arial Narrow"/>
          <w:b/>
          <w:color w:val="0000FF"/>
          <w:szCs w:val="24"/>
        </w:rPr>
        <w:tab/>
      </w:r>
      <w:r w:rsidR="00AF2E59" w:rsidRPr="00BD433E">
        <w:rPr>
          <w:rFonts w:ascii="Arial Narrow" w:hAnsi="Arial Narrow"/>
          <w:b/>
          <w:color w:val="0000FF"/>
          <w:szCs w:val="24"/>
        </w:rPr>
        <w:t>1</w:t>
      </w:r>
      <w:r w:rsidR="00A81A75" w:rsidRPr="00BD433E">
        <w:rPr>
          <w:rFonts w:ascii="Arial Narrow" w:hAnsi="Arial Narrow"/>
          <w:b/>
          <w:color w:val="0000FF"/>
          <w:szCs w:val="24"/>
        </w:rPr>
        <w:t xml:space="preserve">. </w:t>
      </w:r>
      <w:r w:rsidRPr="00BD433E">
        <w:rPr>
          <w:rFonts w:ascii="Arial Narrow" w:hAnsi="Arial Narrow"/>
          <w:b/>
          <w:color w:val="0000FF"/>
          <w:szCs w:val="24"/>
        </w:rPr>
        <w:t>DBV-Ranglistenturnier O19</w:t>
      </w:r>
    </w:p>
    <w:p w:rsidR="00B10B8F" w:rsidRPr="00CC540B" w:rsidRDefault="00B10B8F" w:rsidP="00B10B8F">
      <w:pPr>
        <w:rPr>
          <w:rFonts w:ascii="Arial Narrow" w:hAnsi="Arial Narrow"/>
          <w:b/>
          <w:color w:val="0000FF"/>
          <w:szCs w:val="24"/>
        </w:rPr>
      </w:pPr>
      <w:r w:rsidRPr="00BD39B2">
        <w:rPr>
          <w:rFonts w:ascii="Arial Narrow" w:hAnsi="Arial Narrow"/>
          <w:b/>
          <w:color w:val="0000FF"/>
          <w:szCs w:val="24"/>
        </w:rPr>
        <w:t>Austragungszeit:</w:t>
      </w:r>
      <w:r w:rsidRPr="00BD39B2">
        <w:rPr>
          <w:rFonts w:ascii="Arial Narrow" w:hAnsi="Arial Narrow"/>
          <w:b/>
          <w:color w:val="0000FF"/>
          <w:szCs w:val="24"/>
        </w:rPr>
        <w:tab/>
        <w:t xml:space="preserve">Freitag bis Sonntag, </w:t>
      </w:r>
      <w:r w:rsidR="008F7E58" w:rsidRPr="00BD39B2">
        <w:rPr>
          <w:rFonts w:ascii="Arial Narrow" w:hAnsi="Arial Narrow"/>
          <w:b/>
          <w:color w:val="0000FF"/>
          <w:szCs w:val="24"/>
        </w:rPr>
        <w:t>0</w:t>
      </w:r>
      <w:r w:rsidR="00BD39B2" w:rsidRPr="00BD39B2">
        <w:rPr>
          <w:rFonts w:ascii="Arial Narrow" w:hAnsi="Arial Narrow"/>
          <w:b/>
          <w:color w:val="0000FF"/>
          <w:szCs w:val="24"/>
        </w:rPr>
        <w:t>6</w:t>
      </w:r>
      <w:r w:rsidR="00626F67" w:rsidRPr="00BD39B2">
        <w:rPr>
          <w:rFonts w:ascii="Arial Narrow" w:hAnsi="Arial Narrow"/>
          <w:b/>
          <w:color w:val="0000FF"/>
          <w:szCs w:val="24"/>
        </w:rPr>
        <w:t>.-</w:t>
      </w:r>
      <w:r w:rsidR="00AF2E59" w:rsidRPr="00BD39B2">
        <w:rPr>
          <w:rFonts w:ascii="Arial Narrow" w:hAnsi="Arial Narrow"/>
          <w:b/>
          <w:color w:val="0000FF"/>
          <w:szCs w:val="24"/>
        </w:rPr>
        <w:t>0</w:t>
      </w:r>
      <w:r w:rsidR="00BD39B2" w:rsidRPr="00BD39B2">
        <w:rPr>
          <w:rFonts w:ascii="Arial Narrow" w:hAnsi="Arial Narrow"/>
          <w:b/>
          <w:color w:val="0000FF"/>
          <w:szCs w:val="24"/>
        </w:rPr>
        <w:t>8</w:t>
      </w:r>
      <w:r w:rsidR="00A81A75" w:rsidRPr="00BD39B2">
        <w:rPr>
          <w:rFonts w:ascii="Arial Narrow" w:hAnsi="Arial Narrow"/>
          <w:b/>
          <w:color w:val="0000FF"/>
          <w:szCs w:val="24"/>
        </w:rPr>
        <w:t>.</w:t>
      </w:r>
      <w:r w:rsidR="00AF2E59" w:rsidRPr="00BD39B2">
        <w:rPr>
          <w:rFonts w:ascii="Arial Narrow" w:hAnsi="Arial Narrow"/>
          <w:b/>
          <w:color w:val="0000FF"/>
          <w:szCs w:val="24"/>
        </w:rPr>
        <w:t>04.201</w:t>
      </w:r>
      <w:r w:rsidR="00BD39B2" w:rsidRPr="00BD39B2">
        <w:rPr>
          <w:rFonts w:ascii="Arial Narrow" w:hAnsi="Arial Narrow"/>
          <w:b/>
          <w:color w:val="0000FF"/>
          <w:szCs w:val="24"/>
        </w:rPr>
        <w:t>8</w:t>
      </w:r>
    </w:p>
    <w:p w:rsidR="00CC540B" w:rsidRDefault="00CC540B" w:rsidP="00B10B8F">
      <w:pPr>
        <w:rPr>
          <w:rFonts w:ascii="Arial Narrow" w:hAnsi="Arial Narrow"/>
          <w:b/>
          <w:szCs w:val="24"/>
        </w:rPr>
      </w:pPr>
    </w:p>
    <w:p w:rsidR="00CC540B" w:rsidRPr="001F44E4" w:rsidRDefault="00CC540B" w:rsidP="00B10B8F">
      <w:pPr>
        <w:rPr>
          <w:rFonts w:ascii="Arial Narrow" w:hAnsi="Arial Narrow"/>
          <w:b/>
          <w:szCs w:val="24"/>
        </w:rPr>
      </w:pPr>
    </w:p>
    <w:p w:rsidR="00E21546" w:rsidRPr="005C2F55" w:rsidRDefault="00E21546" w:rsidP="00E21546">
      <w:pPr>
        <w:rPr>
          <w:rFonts w:ascii="Arial Narrow" w:hAnsi="Arial Narrow"/>
          <w:b/>
          <w:szCs w:val="24"/>
        </w:rPr>
      </w:pPr>
      <w:r w:rsidRPr="00BA69BC">
        <w:rPr>
          <w:rFonts w:ascii="Arial Narrow" w:hAnsi="Arial Narrow"/>
          <w:b/>
          <w:szCs w:val="24"/>
        </w:rPr>
        <w:t>Austragungsort:</w:t>
      </w:r>
      <w:r w:rsidRPr="00BA69BC">
        <w:rPr>
          <w:rFonts w:ascii="Arial Narrow" w:hAnsi="Arial Narrow"/>
          <w:b/>
          <w:szCs w:val="24"/>
        </w:rPr>
        <w:tab/>
      </w:r>
      <w:r w:rsidRPr="00AC6931">
        <w:rPr>
          <w:rFonts w:ascii="Arial Narrow" w:hAnsi="Arial Narrow"/>
          <w:b/>
          <w:szCs w:val="24"/>
          <w:highlight w:val="yellow"/>
        </w:rPr>
        <w:t>Name der Halle</w:t>
      </w:r>
    </w:p>
    <w:p w:rsidR="00E21546" w:rsidRPr="005C2F55" w:rsidRDefault="00E21546" w:rsidP="00E21546">
      <w:pPr>
        <w:rPr>
          <w:rFonts w:ascii="Arial Narrow" w:hAnsi="Arial Narrow"/>
          <w:b/>
          <w:szCs w:val="24"/>
        </w:rPr>
      </w:pPr>
      <w:r w:rsidRPr="005C2F55">
        <w:rPr>
          <w:rFonts w:ascii="Arial Narrow" w:hAnsi="Arial Narrow"/>
          <w:b/>
          <w:szCs w:val="24"/>
        </w:rPr>
        <w:tab/>
      </w:r>
      <w:r w:rsidRPr="005C2F55">
        <w:rPr>
          <w:rFonts w:ascii="Arial Narrow" w:hAnsi="Arial Narrow"/>
          <w:b/>
          <w:szCs w:val="24"/>
        </w:rPr>
        <w:tab/>
      </w:r>
      <w:r w:rsidRPr="005C2F55">
        <w:rPr>
          <w:rFonts w:ascii="Arial Narrow" w:hAnsi="Arial Narrow"/>
          <w:b/>
          <w:szCs w:val="24"/>
        </w:rPr>
        <w:tab/>
      </w:r>
      <w:r w:rsidRPr="00AC6931">
        <w:rPr>
          <w:rFonts w:ascii="Arial Narrow" w:hAnsi="Arial Narrow"/>
          <w:b/>
          <w:szCs w:val="24"/>
          <w:highlight w:val="yellow"/>
        </w:rPr>
        <w:t>Straße</w:t>
      </w:r>
    </w:p>
    <w:p w:rsidR="00E21546" w:rsidRPr="005C2F55" w:rsidRDefault="00E21546" w:rsidP="00E21546">
      <w:pPr>
        <w:rPr>
          <w:rFonts w:ascii="Arial Narrow" w:hAnsi="Arial Narrow"/>
          <w:b/>
          <w:szCs w:val="24"/>
        </w:rPr>
      </w:pPr>
      <w:r w:rsidRPr="005C2F55">
        <w:rPr>
          <w:rFonts w:ascii="Arial Narrow" w:hAnsi="Arial Narrow"/>
          <w:b/>
          <w:szCs w:val="24"/>
        </w:rPr>
        <w:tab/>
      </w:r>
      <w:r w:rsidRPr="005C2F55">
        <w:rPr>
          <w:rFonts w:ascii="Arial Narrow" w:hAnsi="Arial Narrow"/>
          <w:b/>
          <w:szCs w:val="24"/>
        </w:rPr>
        <w:tab/>
      </w:r>
      <w:r w:rsidRPr="005C2F55">
        <w:rPr>
          <w:rFonts w:ascii="Arial Narrow" w:hAnsi="Arial Narrow"/>
          <w:b/>
          <w:szCs w:val="24"/>
        </w:rPr>
        <w:tab/>
      </w:r>
      <w:r w:rsidRPr="00AC6931">
        <w:rPr>
          <w:rFonts w:ascii="Arial Narrow" w:hAnsi="Arial Narrow"/>
          <w:b/>
          <w:szCs w:val="24"/>
          <w:highlight w:val="yellow"/>
        </w:rPr>
        <w:t>PLZ Ort</w:t>
      </w:r>
    </w:p>
    <w:p w:rsidR="00E21546" w:rsidRPr="00BA69BC" w:rsidRDefault="00E21546" w:rsidP="00E21546">
      <w:pPr>
        <w:rPr>
          <w:rFonts w:ascii="Arial Narrow" w:hAnsi="Arial Narrow"/>
          <w:b/>
          <w:szCs w:val="24"/>
        </w:rPr>
      </w:pPr>
      <w:r w:rsidRPr="00BA69BC">
        <w:rPr>
          <w:rFonts w:ascii="Arial Narrow" w:hAnsi="Arial Narrow"/>
          <w:b/>
          <w:szCs w:val="24"/>
        </w:rPr>
        <w:tab/>
      </w:r>
      <w:r w:rsidRPr="00BA69BC">
        <w:rPr>
          <w:rFonts w:ascii="Arial Narrow" w:hAnsi="Arial Narrow"/>
          <w:b/>
          <w:szCs w:val="24"/>
        </w:rPr>
        <w:tab/>
      </w:r>
      <w:r w:rsidRPr="00BA69BC">
        <w:rPr>
          <w:rFonts w:ascii="Arial Narrow" w:hAnsi="Arial Narrow"/>
          <w:b/>
          <w:szCs w:val="24"/>
        </w:rPr>
        <w:tab/>
      </w:r>
      <w:r w:rsidRPr="00AC6931">
        <w:rPr>
          <w:rFonts w:ascii="Arial Narrow" w:hAnsi="Arial Narrow"/>
          <w:szCs w:val="24"/>
          <w:highlight w:val="yellow"/>
        </w:rPr>
        <w:sym w:font="Wingdings" w:char="F028"/>
      </w:r>
    </w:p>
    <w:p w:rsidR="00B10B8F" w:rsidRPr="00BA69BC" w:rsidRDefault="00B10B8F" w:rsidP="00B10B8F">
      <w:pPr>
        <w:rPr>
          <w:rFonts w:ascii="Arial Narrow" w:hAnsi="Arial Narrow"/>
          <w:szCs w:val="24"/>
        </w:rPr>
      </w:pPr>
    </w:p>
    <w:p w:rsidR="00B10B8F" w:rsidRPr="00BA69BC" w:rsidRDefault="00B10B8F" w:rsidP="00B10B8F">
      <w:pPr>
        <w:rPr>
          <w:rFonts w:ascii="Arial Narrow" w:hAnsi="Arial Narrow"/>
          <w:szCs w:val="24"/>
        </w:rPr>
      </w:pPr>
      <w:r w:rsidRPr="00BA69BC">
        <w:rPr>
          <w:rFonts w:ascii="Arial Narrow" w:hAnsi="Arial Narrow"/>
          <w:szCs w:val="24"/>
        </w:rPr>
        <w:t>dieser Vertrag geschlossen.</w:t>
      </w:r>
    </w:p>
    <w:p w:rsidR="00B10B8F" w:rsidRPr="001F44E4" w:rsidRDefault="00B10B8F" w:rsidP="00B10B8F">
      <w:pPr>
        <w:jc w:val="both"/>
        <w:rPr>
          <w:rFonts w:ascii="Arial Narrow" w:hAnsi="Arial Narrow"/>
        </w:rPr>
      </w:pPr>
    </w:p>
    <w:p w:rsidR="00B10B8F" w:rsidRPr="001F44E4" w:rsidRDefault="00B10B8F" w:rsidP="00B10B8F">
      <w:pPr>
        <w:jc w:val="both"/>
        <w:rPr>
          <w:rFonts w:ascii="Arial Narrow" w:hAnsi="Arial Narrow"/>
        </w:rPr>
      </w:pPr>
    </w:p>
    <w:p w:rsidR="00B10B8F" w:rsidRPr="00D83B61" w:rsidRDefault="00B10B8F" w:rsidP="00B10B8F">
      <w:pPr>
        <w:ind w:left="426" w:hanging="426"/>
        <w:jc w:val="both"/>
        <w:rPr>
          <w:rFonts w:ascii="Arial Narrow" w:hAnsi="Arial Narrow" w:cs="Arial"/>
          <w:szCs w:val="24"/>
        </w:rPr>
      </w:pPr>
      <w:r w:rsidRPr="001F44E4">
        <w:rPr>
          <w:rFonts w:ascii="Arial Narrow" w:hAnsi="Arial Narrow" w:cs="Arial"/>
          <w:szCs w:val="24"/>
        </w:rPr>
        <w:t>1.</w:t>
      </w:r>
      <w:r w:rsidRPr="001F44E4">
        <w:rPr>
          <w:rFonts w:ascii="Arial Narrow" w:hAnsi="Arial Narrow" w:cs="Arial"/>
          <w:szCs w:val="24"/>
        </w:rPr>
        <w:tab/>
        <w:t xml:space="preserve">Bei Vorbereitung, Durchführung und Nachbereitung dieser DBV-Veranstaltung sind die Rechtsstellungen von </w:t>
      </w:r>
      <w:r w:rsidRPr="00D83B61">
        <w:rPr>
          <w:rFonts w:ascii="Arial Narrow" w:hAnsi="Arial Narrow" w:cs="Arial"/>
          <w:szCs w:val="24"/>
        </w:rPr>
        <w:t>Veranstalter und Ausrichter zu berücksichtigen.</w:t>
      </w:r>
    </w:p>
    <w:p w:rsidR="00B10B8F" w:rsidRPr="00D83B61" w:rsidRDefault="00B10B8F" w:rsidP="00B10B8F">
      <w:pPr>
        <w:jc w:val="both"/>
        <w:rPr>
          <w:rFonts w:ascii="Arial Narrow" w:hAnsi="Arial Narrow" w:cs="Arial"/>
          <w:szCs w:val="24"/>
        </w:rPr>
      </w:pPr>
    </w:p>
    <w:p w:rsidR="00B10B8F" w:rsidRPr="0001398A" w:rsidRDefault="00B10B8F" w:rsidP="00B10B8F">
      <w:pPr>
        <w:ind w:left="426" w:hanging="426"/>
        <w:jc w:val="both"/>
        <w:rPr>
          <w:rFonts w:ascii="Arial Narrow" w:hAnsi="Arial Narrow" w:cs="Arial"/>
          <w:i/>
          <w:szCs w:val="24"/>
        </w:rPr>
      </w:pPr>
      <w:r w:rsidRPr="00D83B61">
        <w:rPr>
          <w:rFonts w:ascii="Arial Narrow" w:hAnsi="Arial Narrow" w:cs="Arial"/>
          <w:szCs w:val="24"/>
        </w:rPr>
        <w:t>2.</w:t>
      </w:r>
      <w:r w:rsidRPr="00D83B61">
        <w:rPr>
          <w:rFonts w:ascii="Arial Narrow" w:hAnsi="Arial Narrow" w:cs="Arial"/>
          <w:szCs w:val="24"/>
        </w:rPr>
        <w:tab/>
      </w:r>
      <w:r w:rsidRPr="0001398A">
        <w:rPr>
          <w:rFonts w:ascii="Arial Narrow" w:hAnsi="Arial Narrow" w:cs="Arial"/>
          <w:szCs w:val="24"/>
        </w:rPr>
        <w:t>Soweit in diesem Vertrag nicht besonders vermerkt, gelten ferner die Bestimmungen der Satzung und Ordnungen sowie die Spielregeln des Veranstalters in der jeweils gültigen Fassung.</w:t>
      </w:r>
    </w:p>
    <w:p w:rsidR="00B10B8F" w:rsidRPr="0001398A" w:rsidRDefault="00B10B8F" w:rsidP="00B10B8F">
      <w:pPr>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w:t>
      </w:r>
      <w:r w:rsidRPr="0001398A">
        <w:rPr>
          <w:rFonts w:ascii="Arial Narrow" w:hAnsi="Arial Narrow" w:cs="Arial"/>
          <w:szCs w:val="24"/>
        </w:rPr>
        <w:tab/>
        <w:t>Der Ausrichter verpflichtet sich, die Veranstaltung zum o. g. Zeitpunkt nach den Richtlinien dieses Vertrages auszurichten.</w:t>
      </w:r>
      <w:r w:rsidR="00B37569" w:rsidRPr="0001398A">
        <w:rPr>
          <w:rFonts w:ascii="Arial Narrow" w:hAnsi="Arial Narrow" w:cs="Arial"/>
          <w:szCs w:val="24"/>
        </w:rPr>
        <w:t xml:space="preserve"> </w:t>
      </w:r>
      <w:r w:rsidR="00B37569" w:rsidRPr="0001398A">
        <w:rPr>
          <w:rFonts w:ascii="Arial Narrow" w:hAnsi="Arial Narrow"/>
          <w:iCs/>
          <w:szCs w:val="24"/>
        </w:rPr>
        <w:t>Der Ausrichter hat möglichst frühzeitig sicherzustellen, dass eine ausreichende Hotelkapazität für die Teilnehmer zur Verfügung steht.</w:t>
      </w:r>
    </w:p>
    <w:p w:rsidR="00B10B8F" w:rsidRPr="0001398A" w:rsidRDefault="00B10B8F" w:rsidP="00B10B8F">
      <w:pPr>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4.</w:t>
      </w:r>
      <w:r w:rsidRPr="0001398A">
        <w:rPr>
          <w:rFonts w:ascii="Arial Narrow" w:hAnsi="Arial Narrow" w:cs="Arial"/>
          <w:szCs w:val="24"/>
        </w:rPr>
        <w:tab/>
        <w:t xml:space="preserve">Den </w:t>
      </w:r>
      <w:r w:rsidRPr="0001398A">
        <w:rPr>
          <w:rFonts w:ascii="Arial Narrow" w:hAnsi="Arial Narrow" w:cs="Arial"/>
          <w:szCs w:val="24"/>
          <w:u w:val="single"/>
        </w:rPr>
        <w:t>Turnierausschuss</w:t>
      </w:r>
      <w:r w:rsidRPr="0001398A">
        <w:rPr>
          <w:rFonts w:ascii="Arial Narrow" w:hAnsi="Arial Narrow" w:cs="Arial"/>
          <w:szCs w:val="24"/>
        </w:rPr>
        <w:t xml:space="preserve"> bestimmt der Veranstalter</w:t>
      </w:r>
      <w:r w:rsidR="009E0016" w:rsidRPr="0001398A">
        <w:rPr>
          <w:rFonts w:ascii="Arial Narrow" w:hAnsi="Arial Narrow" w:cs="Arial"/>
          <w:szCs w:val="24"/>
        </w:rPr>
        <w:t>, der in der Turnierausschreibung namentlich zu benennen ist</w:t>
      </w:r>
      <w:r w:rsidRPr="0001398A">
        <w:rPr>
          <w:rFonts w:ascii="Arial Narrow" w:hAnsi="Arial Narrow" w:cs="Arial"/>
          <w:szCs w:val="24"/>
        </w:rPr>
        <w:t>. Soweit diese Personen einem DBV-Organ angehören, trägt der Veranstalter grundsätzlich auch deren Kosten.</w:t>
      </w:r>
    </w:p>
    <w:p w:rsidR="00B10B8F" w:rsidRPr="0001398A" w:rsidRDefault="00B10B8F" w:rsidP="00B10B8F">
      <w:pPr>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5.</w:t>
      </w:r>
      <w:r w:rsidRPr="0001398A">
        <w:rPr>
          <w:rFonts w:ascii="Arial Narrow" w:hAnsi="Arial Narrow" w:cs="Arial"/>
          <w:szCs w:val="24"/>
        </w:rPr>
        <w:tab/>
        <w:t xml:space="preserve">Der </w:t>
      </w:r>
      <w:r w:rsidRPr="0001398A">
        <w:rPr>
          <w:rFonts w:ascii="Arial Narrow" w:hAnsi="Arial Narrow" w:cs="Arial"/>
          <w:szCs w:val="24"/>
          <w:u w:val="single"/>
        </w:rPr>
        <w:t>Referee</w:t>
      </w:r>
      <w:r w:rsidRPr="0001398A">
        <w:rPr>
          <w:rFonts w:ascii="Arial Narrow" w:hAnsi="Arial Narrow" w:cs="Arial"/>
          <w:szCs w:val="24"/>
        </w:rPr>
        <w:t xml:space="preserve"> wird vom Veranstalter auf Kosten des Ausrichters eingesetzt. Der Ausrichter kann, unverbindlich und frühzeitig, einen </w:t>
      </w:r>
      <w:r w:rsidR="009E0016" w:rsidRPr="0001398A">
        <w:rPr>
          <w:rFonts w:ascii="Arial Narrow" w:hAnsi="Arial Narrow" w:cs="Arial"/>
          <w:szCs w:val="24"/>
        </w:rPr>
        <w:t>DBV-</w:t>
      </w:r>
      <w:r w:rsidRPr="0001398A">
        <w:rPr>
          <w:rFonts w:ascii="Arial Narrow" w:hAnsi="Arial Narrow" w:cs="Arial"/>
          <w:szCs w:val="24"/>
        </w:rPr>
        <w:t xml:space="preserve">Referee </w:t>
      </w:r>
      <w:r w:rsidR="009E0016" w:rsidRPr="0001398A">
        <w:rPr>
          <w:rFonts w:ascii="Arial Narrow" w:hAnsi="Arial Narrow" w:cs="Arial"/>
          <w:szCs w:val="24"/>
        </w:rPr>
        <w:t xml:space="preserve">beim Referat für Schiedsrichterwesen </w:t>
      </w:r>
      <w:r w:rsidRPr="0001398A">
        <w:rPr>
          <w:rFonts w:ascii="Arial Narrow" w:hAnsi="Arial Narrow" w:cs="Arial"/>
          <w:szCs w:val="24"/>
        </w:rPr>
        <w:t>vorschlagen.</w:t>
      </w:r>
    </w:p>
    <w:p w:rsidR="00B10B8F" w:rsidRPr="0001398A" w:rsidRDefault="00B10B8F" w:rsidP="00B10B8F">
      <w:pPr>
        <w:jc w:val="both"/>
        <w:rPr>
          <w:rFonts w:ascii="Arial Narrow" w:hAnsi="Arial Narrow" w:cs="Arial"/>
          <w:szCs w:val="24"/>
        </w:rPr>
      </w:pPr>
    </w:p>
    <w:p w:rsidR="00B41164" w:rsidRPr="0001398A" w:rsidRDefault="00B41164">
      <w:pPr>
        <w:rPr>
          <w:rFonts w:ascii="Arial Narrow" w:hAnsi="Arial Narrow"/>
        </w:rPr>
      </w:pPr>
      <w:r w:rsidRPr="0001398A">
        <w:rPr>
          <w:rFonts w:ascii="Arial Narrow" w:hAnsi="Arial Narrow"/>
        </w:rPr>
        <w:br w:type="page"/>
      </w:r>
    </w:p>
    <w:p w:rsidR="00B10B8F" w:rsidRPr="0001398A" w:rsidRDefault="00B10B8F" w:rsidP="00B10B8F">
      <w:pPr>
        <w:ind w:left="426" w:hanging="426"/>
        <w:jc w:val="both"/>
        <w:rPr>
          <w:rFonts w:ascii="Arial Narrow" w:hAnsi="Arial Narrow" w:cs="Arial"/>
          <w:i/>
          <w:iCs/>
          <w:szCs w:val="24"/>
        </w:rPr>
      </w:pPr>
      <w:r w:rsidRPr="0001398A">
        <w:rPr>
          <w:rFonts w:ascii="Arial Narrow" w:hAnsi="Arial Narrow"/>
        </w:rPr>
        <w:lastRenderedPageBreak/>
        <w:t>6.</w:t>
      </w:r>
      <w:r w:rsidRPr="0001398A">
        <w:rPr>
          <w:rFonts w:ascii="Arial Narrow" w:hAnsi="Arial Narrow"/>
        </w:rPr>
        <w:tab/>
        <w:t xml:space="preserve">Dem DBV-Referat Spielbetrieb O19 obliegt die Verantwortung für die sportliche Abwicklung (Ausschreibung, Zulassung, Auslosung, Zeitplan gemäß RL-Bestimmungen). Es ist für diesen Bereich erstinstanzliches Rechtsorgan. </w:t>
      </w:r>
      <w:r w:rsidRPr="0001398A">
        <w:rPr>
          <w:rFonts w:ascii="Arial Narrow" w:hAnsi="Arial Narrow" w:cs="Arial"/>
          <w:szCs w:val="24"/>
        </w:rPr>
        <w:t xml:space="preserve">Es erstellt die für das Turnier notwendige </w:t>
      </w:r>
      <w:r w:rsidRPr="0001398A">
        <w:rPr>
          <w:rFonts w:ascii="Arial Narrow" w:hAnsi="Arial Narrow" w:cs="Arial"/>
          <w:szCs w:val="24"/>
          <w:u w:val="single"/>
        </w:rPr>
        <w:t>Turnierdatei</w:t>
      </w:r>
      <w:r w:rsidRPr="0001398A">
        <w:rPr>
          <w:rFonts w:ascii="Arial Narrow" w:hAnsi="Arial Narrow" w:cs="Arial"/>
          <w:szCs w:val="24"/>
        </w:rPr>
        <w:t xml:space="preserve"> für den </w:t>
      </w:r>
      <w:proofErr w:type="spellStart"/>
      <w:r w:rsidRPr="0001398A">
        <w:rPr>
          <w:rFonts w:ascii="Arial Narrow" w:hAnsi="Arial Narrow" w:cs="Arial"/>
          <w:szCs w:val="24"/>
        </w:rPr>
        <w:t>Tournament</w:t>
      </w:r>
      <w:proofErr w:type="spellEnd"/>
      <w:r w:rsidR="006E3223" w:rsidRPr="0001398A">
        <w:rPr>
          <w:rFonts w:ascii="Arial Narrow" w:hAnsi="Arial Narrow" w:cs="Arial"/>
          <w:szCs w:val="24"/>
        </w:rPr>
        <w:t xml:space="preserve"> </w:t>
      </w:r>
      <w:proofErr w:type="spellStart"/>
      <w:r w:rsidR="006E3223" w:rsidRPr="0001398A">
        <w:rPr>
          <w:rFonts w:ascii="Arial Narrow" w:hAnsi="Arial Narrow" w:cs="Arial"/>
          <w:szCs w:val="24"/>
        </w:rPr>
        <w:t>P</w:t>
      </w:r>
      <w:r w:rsidRPr="0001398A">
        <w:rPr>
          <w:rFonts w:ascii="Arial Narrow" w:hAnsi="Arial Narrow" w:cs="Arial"/>
          <w:szCs w:val="24"/>
        </w:rPr>
        <w:t>la</w:t>
      </w:r>
      <w:r w:rsidR="006E3223" w:rsidRPr="0001398A">
        <w:rPr>
          <w:rFonts w:ascii="Arial Narrow" w:hAnsi="Arial Narrow" w:cs="Arial"/>
          <w:szCs w:val="24"/>
        </w:rPr>
        <w:t>n</w:t>
      </w:r>
      <w:r w:rsidRPr="0001398A">
        <w:rPr>
          <w:rFonts w:ascii="Arial Narrow" w:hAnsi="Arial Narrow" w:cs="Arial"/>
          <w:szCs w:val="24"/>
        </w:rPr>
        <w:t>ner</w:t>
      </w:r>
      <w:proofErr w:type="spellEnd"/>
      <w:r w:rsidRPr="0001398A">
        <w:rPr>
          <w:rFonts w:ascii="Arial Narrow" w:hAnsi="Arial Narrow" w:cs="Arial"/>
          <w:szCs w:val="24"/>
        </w:rPr>
        <w:t>.</w:t>
      </w:r>
      <w:r w:rsidR="00A13AFB" w:rsidRPr="0001398A">
        <w:rPr>
          <w:rFonts w:ascii="Arial Narrow" w:hAnsi="Arial Narrow" w:cs="Arial"/>
          <w:szCs w:val="24"/>
        </w:rPr>
        <w:t xml:space="preserve"> </w:t>
      </w:r>
      <w:r w:rsidR="009E0016" w:rsidRPr="0001398A">
        <w:rPr>
          <w:rFonts w:ascii="Arial Narrow" w:hAnsi="Arial Narrow" w:cs="Arial"/>
          <w:szCs w:val="24"/>
        </w:rPr>
        <w:t>Die</w:t>
      </w:r>
      <w:r w:rsidRPr="0001398A">
        <w:rPr>
          <w:rFonts w:ascii="Arial Narrow" w:hAnsi="Arial Narrow" w:cs="Arial"/>
          <w:szCs w:val="24"/>
        </w:rPr>
        <w:t xml:space="preserve"> </w:t>
      </w:r>
      <w:r w:rsidRPr="0001398A">
        <w:rPr>
          <w:rFonts w:ascii="Arial Narrow" w:hAnsi="Arial Narrow"/>
        </w:rPr>
        <w:t>Befugnisse des Referees bleiben hiervon unberührt.</w:t>
      </w:r>
    </w:p>
    <w:p w:rsidR="00B10B8F" w:rsidRPr="0001398A" w:rsidRDefault="00B10B8F" w:rsidP="00B10B8F">
      <w:pPr>
        <w:ind w:left="426" w:hanging="426"/>
        <w:jc w:val="both"/>
        <w:rPr>
          <w:rFonts w:ascii="Arial Narrow" w:hAnsi="Arial Narrow"/>
        </w:rPr>
      </w:pPr>
    </w:p>
    <w:p w:rsidR="00B10B8F" w:rsidRPr="0001398A" w:rsidRDefault="00B10B8F" w:rsidP="00B10B8F">
      <w:pPr>
        <w:numPr>
          <w:ilvl w:val="0"/>
          <w:numId w:val="16"/>
        </w:numPr>
        <w:tabs>
          <w:tab w:val="clear" w:pos="357"/>
          <w:tab w:val="left" w:pos="426"/>
        </w:tabs>
        <w:ind w:left="425" w:hanging="425"/>
        <w:jc w:val="both"/>
        <w:rPr>
          <w:rFonts w:ascii="Arial Narrow" w:hAnsi="Arial Narrow" w:cs="Arial"/>
          <w:szCs w:val="24"/>
        </w:rPr>
      </w:pPr>
      <w:r w:rsidRPr="0001398A">
        <w:rPr>
          <w:rFonts w:ascii="Arial Narrow" w:hAnsi="Arial Narrow" w:cs="Arial"/>
          <w:szCs w:val="24"/>
        </w:rPr>
        <w:t xml:space="preserve">Die </w:t>
      </w:r>
      <w:r w:rsidRPr="0001398A">
        <w:rPr>
          <w:rFonts w:ascii="Arial Narrow" w:hAnsi="Arial Narrow" w:cs="Arial"/>
          <w:szCs w:val="24"/>
          <w:u w:val="single"/>
        </w:rPr>
        <w:t>Turnierleitung</w:t>
      </w:r>
      <w:r w:rsidRPr="0001398A">
        <w:rPr>
          <w:rFonts w:ascii="Arial Narrow" w:hAnsi="Arial Narrow" w:cs="Arial"/>
          <w:szCs w:val="24"/>
        </w:rPr>
        <w:t xml:space="preserve"> wird vom Ausrichter gestellt, der auch die dafür erforderlichen Kosten zu tragen hat.</w:t>
      </w:r>
    </w:p>
    <w:p w:rsidR="00B10B8F" w:rsidRPr="0001398A" w:rsidRDefault="00B10B8F" w:rsidP="00B10B8F">
      <w:pPr>
        <w:tabs>
          <w:tab w:val="left" w:pos="426"/>
        </w:tabs>
        <w:jc w:val="both"/>
        <w:rPr>
          <w:rFonts w:ascii="Arial Narrow" w:hAnsi="Arial Narrow" w:cs="Arial"/>
          <w:szCs w:val="24"/>
        </w:rPr>
      </w:pPr>
    </w:p>
    <w:p w:rsidR="00B10B8F" w:rsidRPr="0001398A" w:rsidRDefault="00B10B8F" w:rsidP="00B10B8F">
      <w:pPr>
        <w:numPr>
          <w:ilvl w:val="0"/>
          <w:numId w:val="16"/>
        </w:numPr>
        <w:tabs>
          <w:tab w:val="clear" w:pos="357"/>
          <w:tab w:val="left" w:pos="426"/>
        </w:tabs>
        <w:ind w:left="425" w:hanging="425"/>
        <w:jc w:val="both"/>
        <w:rPr>
          <w:rFonts w:ascii="Arial Narrow" w:hAnsi="Arial Narrow" w:cs="Arial"/>
          <w:szCs w:val="24"/>
        </w:rPr>
      </w:pPr>
      <w:r w:rsidRPr="0001398A">
        <w:rPr>
          <w:rFonts w:ascii="Arial Narrow" w:hAnsi="Arial Narrow"/>
        </w:rPr>
        <w:t xml:space="preserve">Die Höhe des Meldegeldes wird vom Veranstalter festgelegt. Das </w:t>
      </w:r>
      <w:r w:rsidRPr="0001398A">
        <w:rPr>
          <w:rFonts w:ascii="Arial Narrow" w:hAnsi="Arial Narrow"/>
          <w:u w:val="single"/>
        </w:rPr>
        <w:t>Meldegeld</w:t>
      </w:r>
      <w:r w:rsidRPr="0001398A">
        <w:rPr>
          <w:rFonts w:ascii="Arial Narrow" w:hAnsi="Arial Narrow"/>
        </w:rPr>
        <w:t xml:space="preserve"> verbleibt beim Ausrichter. Es beträgt 1</w:t>
      </w:r>
      <w:r w:rsidR="00B37569" w:rsidRPr="0001398A">
        <w:rPr>
          <w:rFonts w:ascii="Arial Narrow" w:hAnsi="Arial Narrow"/>
        </w:rPr>
        <w:t>2</w:t>
      </w:r>
      <w:r w:rsidRPr="0001398A">
        <w:rPr>
          <w:rFonts w:ascii="Arial Narrow" w:hAnsi="Arial Narrow"/>
        </w:rPr>
        <w:t xml:space="preserve"> Euro je Teilnehmer/in in den Einzeldisziplinen und </w:t>
      </w:r>
      <w:r w:rsidR="00B37569" w:rsidRPr="0001398A">
        <w:rPr>
          <w:rFonts w:ascii="Arial Narrow" w:hAnsi="Arial Narrow"/>
        </w:rPr>
        <w:t>7,</w:t>
      </w:r>
      <w:r w:rsidRPr="0001398A">
        <w:rPr>
          <w:rFonts w:ascii="Arial Narrow" w:hAnsi="Arial Narrow"/>
        </w:rPr>
        <w:t>5</w:t>
      </w:r>
      <w:r w:rsidR="00B37569" w:rsidRPr="0001398A">
        <w:rPr>
          <w:rFonts w:ascii="Arial Narrow" w:hAnsi="Arial Narrow"/>
        </w:rPr>
        <w:t>0</w:t>
      </w:r>
      <w:r w:rsidRPr="0001398A">
        <w:rPr>
          <w:rFonts w:ascii="Arial Narrow" w:hAnsi="Arial Narrow"/>
        </w:rPr>
        <w:t xml:space="preserve"> Euro je Teilnehmer/in in den Doppeldisziplinen. </w:t>
      </w:r>
      <w:r w:rsidR="00B37569" w:rsidRPr="0001398A">
        <w:rPr>
          <w:rStyle w:val="Hervorhebung"/>
          <w:rFonts w:ascii="Arial Narrow" w:hAnsi="Arial Narrow"/>
          <w:bCs/>
          <w:i w:val="0"/>
        </w:rPr>
        <w:t>Sollten nach Berücksichtigung aller termingemäß eingegangenen Meldungen noch freie Plätze vorhanden sein, können auch verspätet eingegangene Meldungen berücksichtigt werden. Die Nachmeldegebühr beträgt 10 Euro pro Spieler.</w:t>
      </w:r>
      <w:r w:rsidR="00B37569" w:rsidRPr="0001398A">
        <w:rPr>
          <w:rFonts w:ascii="Arial Narrow" w:hAnsi="Arial Narrow"/>
        </w:rPr>
        <w:t xml:space="preserve"> </w:t>
      </w:r>
      <w:r w:rsidRPr="0001398A">
        <w:rPr>
          <w:rFonts w:ascii="Arial Narrow" w:hAnsi="Arial Narrow"/>
        </w:rPr>
        <w:t>Das Meldegeld ist in der Regel vom Ausrichter während der Veranstaltung einzuziehen.</w:t>
      </w:r>
    </w:p>
    <w:p w:rsidR="00B10B8F" w:rsidRPr="0001398A" w:rsidRDefault="00B10B8F" w:rsidP="00B10B8F">
      <w:pPr>
        <w:ind w:left="426" w:hanging="426"/>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9.</w:t>
      </w:r>
      <w:r w:rsidRPr="0001398A">
        <w:rPr>
          <w:rFonts w:ascii="Arial Narrow" w:hAnsi="Arial Narrow" w:cs="Arial"/>
          <w:szCs w:val="24"/>
        </w:rPr>
        <w:tab/>
        <w:t xml:space="preserve">Die </w:t>
      </w:r>
      <w:r w:rsidRPr="0001398A">
        <w:rPr>
          <w:rFonts w:ascii="Arial Narrow" w:hAnsi="Arial Narrow" w:cs="Arial"/>
          <w:szCs w:val="24"/>
          <w:u w:val="single"/>
        </w:rPr>
        <w:t>Werbung</w:t>
      </w:r>
      <w:r w:rsidRPr="0001398A">
        <w:rPr>
          <w:rFonts w:ascii="Arial Narrow" w:hAnsi="Arial Narrow" w:cs="Arial"/>
          <w:szCs w:val="24"/>
        </w:rPr>
        <w:t xml:space="preserve"> für die Veranstaltung obliegt dem Ausrichter. Die Werbung mit der Veranstaltung, insbesondere die Nutzung der Werberechte und Werbemöglichkeiten gemäß der erfolgten Ausschreibung zur Bewerbung um die Ausrichtung, ist dem Veranstalter vorbehalten. Dieser überträgt dem Ausrichter hiermit diese Werberechte und -möglichkeiten, wobei es dem Ausrichter freigestellt ist, diese erworbenen Werberechte entweder selber zu nutzen oder aber, kostenfrei oder kostenpflichtig, an Dritte </w:t>
      </w:r>
      <w:proofErr w:type="spellStart"/>
      <w:r w:rsidRPr="0001398A">
        <w:rPr>
          <w:rFonts w:ascii="Arial Narrow" w:hAnsi="Arial Narrow" w:cs="Arial"/>
          <w:szCs w:val="24"/>
        </w:rPr>
        <w:t>weiterzuveräußern</w:t>
      </w:r>
      <w:proofErr w:type="spellEnd"/>
      <w:r w:rsidRPr="0001398A">
        <w:rPr>
          <w:rFonts w:ascii="Arial Narrow" w:hAnsi="Arial Narrow" w:cs="Arial"/>
          <w:szCs w:val="24"/>
        </w:rPr>
        <w:t>. Ausgenommen sind die folgenden Werberechte und -möglichkeiten, die der DBV seinerseits selber nutzen oder aber, kostenfrei oder kostenpflichtig, an Dritte weiterveräußern kann:</w:t>
      </w:r>
    </w:p>
    <w:p w:rsidR="00B10B8F" w:rsidRPr="0001398A" w:rsidRDefault="00B10B8F" w:rsidP="00B10B8F">
      <w:pPr>
        <w:jc w:val="both"/>
        <w:rPr>
          <w:rFonts w:ascii="Arial Narrow" w:hAnsi="Arial Narrow" w:cs="Arial"/>
          <w:sz w:val="16"/>
          <w:szCs w:val="16"/>
        </w:rPr>
      </w:pPr>
    </w:p>
    <w:p w:rsidR="00B10B8F" w:rsidRPr="0001398A" w:rsidRDefault="00B10B8F" w:rsidP="00B10B8F">
      <w:pPr>
        <w:ind w:left="567" w:hanging="567"/>
        <w:jc w:val="both"/>
        <w:rPr>
          <w:rFonts w:ascii="Arial Narrow" w:hAnsi="Arial Narrow" w:cs="Arial"/>
          <w:szCs w:val="24"/>
        </w:rPr>
      </w:pPr>
      <w:r w:rsidRPr="0001398A">
        <w:rPr>
          <w:rFonts w:ascii="Arial Narrow" w:hAnsi="Arial Narrow" w:cs="Arial"/>
          <w:szCs w:val="24"/>
        </w:rPr>
        <w:t>9.1.</w:t>
      </w:r>
      <w:r w:rsidRPr="0001398A">
        <w:rPr>
          <w:rFonts w:ascii="Arial Narrow" w:hAnsi="Arial Narrow" w:cs="Arial"/>
          <w:szCs w:val="24"/>
        </w:rPr>
        <w:tab/>
        <w:t>Angemessene Standfläche an exponierter Stelle im Hallenfoyer für einen Werbe-, Verkaufs- und/oder Präsentationsstand während der gesamten Dauer der Veranstaltung. Der Veranstalter ist nicht verpflichtet, davon Gebrauch zu machen. Die Standfläche soll nicht weniger als 6 qm und nicht mehr als 10 qm betragen. Für den Fall der Inanspruchnahme der Standfläche wird der Veranstalter den Ausrichter spätestens 6 Kalenderwochen vor der Veranstaltung schriftlich unterrichten.</w:t>
      </w:r>
    </w:p>
    <w:p w:rsidR="00B10B8F" w:rsidRPr="0001398A" w:rsidRDefault="00B10B8F" w:rsidP="00B10B8F">
      <w:pPr>
        <w:jc w:val="both"/>
        <w:rPr>
          <w:rFonts w:ascii="Arial Narrow" w:hAnsi="Arial Narrow" w:cs="Arial"/>
          <w:sz w:val="16"/>
          <w:szCs w:val="16"/>
        </w:rPr>
      </w:pPr>
    </w:p>
    <w:p w:rsidR="00B10B8F" w:rsidRPr="0001398A" w:rsidRDefault="00B10B8F" w:rsidP="00B10B8F">
      <w:pPr>
        <w:ind w:left="567" w:hanging="567"/>
        <w:jc w:val="both"/>
        <w:rPr>
          <w:rFonts w:ascii="Arial Narrow" w:hAnsi="Arial Narrow" w:cs="Arial"/>
          <w:szCs w:val="24"/>
        </w:rPr>
      </w:pPr>
      <w:r w:rsidRPr="0001398A">
        <w:rPr>
          <w:rFonts w:ascii="Arial Narrow" w:hAnsi="Arial Narrow" w:cs="Arial"/>
          <w:szCs w:val="24"/>
        </w:rPr>
        <w:t>9.2.</w:t>
      </w:r>
      <w:r w:rsidRPr="0001398A">
        <w:rPr>
          <w:rFonts w:ascii="Arial Narrow" w:hAnsi="Arial Narrow" w:cs="Arial"/>
          <w:szCs w:val="24"/>
        </w:rPr>
        <w:tab/>
        <w:t>1/1 Seite schwarz/weiß im Innenteil des Programmheftes für die o. g. Veranstaltung, sofern der Ausrichter ein Programmheft herausgibt. Der Ausrichter wird den Veranstalter spätestens 8 Kalenderwochen vor der Veranstaltung schriftlich unterrichten, ob ein Programmheft herausgegeben wird. Falls der Ausrichter kein Programmheft herausgibt, kann dies der DBV auf seine Kosten übernehmen.</w:t>
      </w:r>
    </w:p>
    <w:p w:rsidR="00B10B8F" w:rsidRPr="0001398A" w:rsidRDefault="00B10B8F" w:rsidP="00B10B8F">
      <w:pPr>
        <w:ind w:left="709" w:hanging="283"/>
        <w:jc w:val="both"/>
        <w:rPr>
          <w:rFonts w:ascii="Arial Narrow" w:hAnsi="Arial Narrow" w:cs="Arial"/>
          <w:sz w:val="16"/>
          <w:szCs w:val="16"/>
        </w:rPr>
      </w:pPr>
    </w:p>
    <w:p w:rsidR="00B10B8F" w:rsidRPr="0001398A" w:rsidRDefault="00B10B8F" w:rsidP="00B10B8F">
      <w:pPr>
        <w:ind w:left="567" w:hanging="567"/>
        <w:jc w:val="both"/>
        <w:rPr>
          <w:rFonts w:ascii="Arial Narrow" w:hAnsi="Arial Narrow" w:cs="Arial"/>
          <w:szCs w:val="24"/>
        </w:rPr>
      </w:pPr>
      <w:r w:rsidRPr="0001398A">
        <w:rPr>
          <w:rFonts w:ascii="Arial Narrow" w:hAnsi="Arial Narrow" w:cs="Arial"/>
          <w:szCs w:val="24"/>
        </w:rPr>
        <w:t>9.3.</w:t>
      </w:r>
      <w:r w:rsidRPr="0001398A">
        <w:rPr>
          <w:rFonts w:ascii="Arial Narrow" w:hAnsi="Arial Narrow" w:cs="Arial"/>
          <w:szCs w:val="24"/>
        </w:rPr>
        <w:tab/>
        <w:t>Platz für 2 „Logowerbungen“ auf dem Veranstaltungsplakat, sofern der Ausrichter ein solches erstellt und für seine Veranstaltungswerbung einsetzt. Der Ausrichter wird den Veranstalter spätestens 8 Kalenderwochen vor der Veranstaltung schriftlich unterrichten, ob ein Veranstaltungsplakat erstellt und eingesetzt wird. Größe und Platzierung dieser Logowerbungen werden bis spätestens 1 Kalenderwoche vor Druck des Veranstaltungsplakates zwischen Veranstalter und Ausrichter einvernehmlich festgelegt. Falls der Ausrichter kein Plakat herausgibt, kann dies der DBV auf seine Kosten übernehmen.</w:t>
      </w:r>
    </w:p>
    <w:p w:rsidR="00B10B8F" w:rsidRPr="0001398A" w:rsidRDefault="00B10B8F" w:rsidP="00B10B8F">
      <w:pPr>
        <w:ind w:left="709" w:hanging="283"/>
        <w:jc w:val="both"/>
        <w:rPr>
          <w:rFonts w:ascii="Arial Narrow" w:hAnsi="Arial Narrow" w:cs="Arial"/>
          <w:sz w:val="16"/>
          <w:szCs w:val="16"/>
        </w:rPr>
      </w:pPr>
    </w:p>
    <w:p w:rsidR="00B10B8F" w:rsidRPr="0001398A" w:rsidRDefault="00B10B8F" w:rsidP="00B10B8F">
      <w:pPr>
        <w:ind w:left="567" w:hanging="567"/>
        <w:jc w:val="both"/>
        <w:rPr>
          <w:rFonts w:ascii="Arial Narrow" w:hAnsi="Arial Narrow" w:cs="Arial"/>
          <w:szCs w:val="24"/>
        </w:rPr>
      </w:pPr>
      <w:r w:rsidRPr="0001398A">
        <w:rPr>
          <w:rFonts w:ascii="Arial Narrow" w:hAnsi="Arial Narrow" w:cs="Arial"/>
          <w:szCs w:val="24"/>
        </w:rPr>
        <w:t>9.4.</w:t>
      </w:r>
      <w:r w:rsidRPr="0001398A">
        <w:rPr>
          <w:rFonts w:ascii="Arial Narrow" w:hAnsi="Arial Narrow" w:cs="Arial"/>
          <w:szCs w:val="24"/>
        </w:rPr>
        <w:tab/>
        <w:t>Platz für 2 „Logowerbungen“ (Banner) auf der Internet-Seite, sofern der Ausrichter eine solche erstellt und für seine Veranstaltungswerbung einsetzt.</w:t>
      </w:r>
    </w:p>
    <w:p w:rsidR="00B10B8F" w:rsidRPr="0001398A" w:rsidRDefault="00B10B8F" w:rsidP="00B10B8F">
      <w:pPr>
        <w:ind w:left="709" w:hanging="283"/>
        <w:jc w:val="both"/>
        <w:rPr>
          <w:rFonts w:ascii="Arial Narrow" w:hAnsi="Arial Narrow" w:cs="Arial"/>
          <w:sz w:val="16"/>
          <w:szCs w:val="16"/>
        </w:rPr>
      </w:pPr>
    </w:p>
    <w:p w:rsidR="00B10B8F" w:rsidRPr="0001398A" w:rsidRDefault="00B10B8F" w:rsidP="00B10B8F">
      <w:pPr>
        <w:ind w:left="567" w:hanging="567"/>
        <w:jc w:val="both"/>
        <w:rPr>
          <w:rFonts w:ascii="Arial Narrow" w:hAnsi="Arial Narrow" w:cs="Arial"/>
          <w:szCs w:val="24"/>
        </w:rPr>
      </w:pPr>
      <w:r w:rsidRPr="0001398A">
        <w:rPr>
          <w:rFonts w:ascii="Arial Narrow" w:hAnsi="Arial Narrow" w:cs="Arial"/>
          <w:szCs w:val="24"/>
        </w:rPr>
        <w:t>9.5.</w:t>
      </w:r>
      <w:r w:rsidRPr="0001398A">
        <w:rPr>
          <w:rFonts w:ascii="Arial Narrow" w:hAnsi="Arial Narrow" w:cs="Arial"/>
          <w:szCs w:val="24"/>
        </w:rPr>
        <w:tab/>
        <w:t>Für die Übertragung der</w:t>
      </w:r>
      <w:r w:rsidRPr="0001398A">
        <w:rPr>
          <w:rFonts w:ascii="Arial Narrow" w:hAnsi="Arial Narrow"/>
          <w:szCs w:val="24"/>
        </w:rPr>
        <w:t xml:space="preserve"> vorstehenden Werberechte und Werbemöglichkeiten vom Veranstalter auf den Ausrichter – unter Berücksichtigung der genannten Ausnahmen – ist keine gesonderte Gebühr fällig.</w:t>
      </w:r>
    </w:p>
    <w:p w:rsidR="00B10B8F" w:rsidRPr="0001398A" w:rsidRDefault="00B10B8F" w:rsidP="00B10B8F">
      <w:pPr>
        <w:ind w:left="567" w:hanging="567"/>
        <w:jc w:val="both"/>
        <w:rPr>
          <w:rFonts w:ascii="Arial Narrow" w:hAnsi="Arial Narrow" w:cs="Arial"/>
          <w:szCs w:val="24"/>
        </w:rPr>
      </w:pPr>
    </w:p>
    <w:p w:rsidR="00B10B8F" w:rsidRPr="0001398A" w:rsidRDefault="00B10B8F" w:rsidP="00B10B8F">
      <w:pPr>
        <w:ind w:left="567" w:hanging="567"/>
        <w:jc w:val="both"/>
        <w:rPr>
          <w:rFonts w:ascii="Arial Narrow" w:hAnsi="Arial Narrow"/>
          <w:szCs w:val="24"/>
        </w:rPr>
      </w:pPr>
      <w:r w:rsidRPr="0001398A">
        <w:rPr>
          <w:rFonts w:ascii="Arial Narrow" w:hAnsi="Arial Narrow"/>
          <w:szCs w:val="24"/>
        </w:rPr>
        <w:t>9.6</w:t>
      </w:r>
      <w:r w:rsidRPr="0001398A">
        <w:rPr>
          <w:rFonts w:ascii="Arial Narrow" w:hAnsi="Arial Narrow"/>
          <w:szCs w:val="24"/>
        </w:rPr>
        <w:tab/>
        <w:t>Zudem verbleiben folgende Rechte beim Veranstalter: Fernsehrechte, Rundfunkrechte und Internetrechte (Online-Rechte) – siehe Anlage</w:t>
      </w:r>
      <w:r w:rsidR="00CD4126" w:rsidRPr="0001398A">
        <w:rPr>
          <w:rFonts w:ascii="Arial Narrow" w:hAnsi="Arial Narrow"/>
          <w:szCs w:val="24"/>
        </w:rPr>
        <w:t>n</w:t>
      </w:r>
      <w:r w:rsidRPr="0001398A">
        <w:rPr>
          <w:rFonts w:ascii="Arial Narrow" w:hAnsi="Arial Narrow"/>
          <w:szCs w:val="24"/>
        </w:rPr>
        <w:t xml:space="preserve"> 2</w:t>
      </w:r>
      <w:r w:rsidR="00CD4126" w:rsidRPr="0001398A">
        <w:rPr>
          <w:rFonts w:ascii="Arial Narrow" w:hAnsi="Arial Narrow"/>
          <w:szCs w:val="24"/>
        </w:rPr>
        <w:t xml:space="preserve"> und 3</w:t>
      </w:r>
      <w:r w:rsidRPr="0001398A">
        <w:rPr>
          <w:rFonts w:ascii="Arial Narrow" w:hAnsi="Arial Narrow"/>
          <w:szCs w:val="24"/>
        </w:rPr>
        <w:t>.</w:t>
      </w:r>
    </w:p>
    <w:p w:rsidR="00B10B8F" w:rsidRPr="0001398A" w:rsidRDefault="00B10B8F" w:rsidP="00B10B8F">
      <w:pPr>
        <w:ind w:left="567" w:hanging="567"/>
        <w:jc w:val="both"/>
        <w:rPr>
          <w:rFonts w:ascii="Arial Narrow" w:hAnsi="Arial Narrow"/>
          <w:szCs w:val="24"/>
        </w:rPr>
      </w:pPr>
    </w:p>
    <w:p w:rsidR="00B37569" w:rsidRPr="0001398A" w:rsidRDefault="00B37569">
      <w:pPr>
        <w:rPr>
          <w:rFonts w:ascii="Arial Narrow" w:hAnsi="Arial Narrow" w:cs="Arial"/>
          <w:szCs w:val="24"/>
        </w:rPr>
      </w:pPr>
      <w:r w:rsidRPr="0001398A">
        <w:rPr>
          <w:rFonts w:ascii="Arial Narrow" w:hAnsi="Arial Narrow" w:cs="Arial"/>
          <w:szCs w:val="24"/>
        </w:rPr>
        <w:br w:type="page"/>
      </w: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lastRenderedPageBreak/>
        <w:t>10.</w:t>
      </w:r>
      <w:r w:rsidRPr="0001398A">
        <w:rPr>
          <w:rFonts w:ascii="Arial Narrow" w:hAnsi="Arial Narrow" w:cs="Arial"/>
          <w:szCs w:val="24"/>
        </w:rPr>
        <w:tab/>
      </w:r>
      <w:r w:rsidRPr="0001398A">
        <w:rPr>
          <w:rFonts w:ascii="Arial Narrow" w:hAnsi="Arial Narrow" w:cs="Arial"/>
          <w:szCs w:val="24"/>
          <w:u w:val="single"/>
        </w:rPr>
        <w:t>Naturfederballmarke und -sorte</w:t>
      </w:r>
      <w:r w:rsidRPr="0001398A">
        <w:rPr>
          <w:rFonts w:ascii="Arial Narrow" w:hAnsi="Arial Narrow" w:cs="Arial"/>
          <w:szCs w:val="24"/>
        </w:rPr>
        <w:t xml:space="preserve"> bestimmt der Veranstalter. Der Ausrichter hat eine unverbindliche Vorschlagsmöglichkeit. Der Ausrichter übernimmt die Beschaffung der Bälle, deren Verkauf und die Ausgabe. Er wird den Verkaufspreis/Dutzend, zu dem die Bälle während des Turniers den Teilnehmer/innen zum Kauf angeboten werden, so rechtzeitig dem Veranstalter mitteilen, dass er in die Ausschreibung zur Veröffentlichung der DBV-Veranstaltung im Amtlichen Veröffentlichungsblatt Badminton-Sport mit aufgenommen werden kann. Es müssen Bälle in ausreichender Menge und wenigstens 2 geeigneten Geschwindigkeiten vorhanden sein.</w:t>
      </w:r>
    </w:p>
    <w:p w:rsidR="00B10B8F" w:rsidRPr="0001398A" w:rsidRDefault="00B10B8F" w:rsidP="00B10B8F">
      <w:pPr>
        <w:jc w:val="both"/>
        <w:rPr>
          <w:rFonts w:ascii="Arial Narrow" w:hAnsi="Arial Narrow"/>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11.</w:t>
      </w:r>
      <w:r w:rsidRPr="0001398A">
        <w:rPr>
          <w:rFonts w:ascii="Arial Narrow" w:hAnsi="Arial Narrow" w:cs="Arial"/>
          <w:szCs w:val="24"/>
        </w:rPr>
        <w:tab/>
        <w:t xml:space="preserve">Der Ausrichter hat auf seine Kosten für die gesamte Dauer der Veranstaltung einen </w:t>
      </w:r>
      <w:r w:rsidRPr="0001398A">
        <w:rPr>
          <w:rFonts w:ascii="Arial Narrow" w:hAnsi="Arial Narrow" w:cs="Arial"/>
          <w:szCs w:val="24"/>
          <w:u w:val="single"/>
        </w:rPr>
        <w:t>Physiotherapeuten</w:t>
      </w:r>
      <w:r w:rsidRPr="0001398A">
        <w:rPr>
          <w:rFonts w:ascii="Arial Narrow" w:hAnsi="Arial Narrow" w:cs="Arial"/>
          <w:szCs w:val="24"/>
        </w:rPr>
        <w:t xml:space="preserve"> </w:t>
      </w:r>
      <w:r w:rsidR="009E0016" w:rsidRPr="0001398A">
        <w:rPr>
          <w:rFonts w:ascii="Arial Narrow" w:hAnsi="Arial Narrow" w:cs="Arial"/>
          <w:szCs w:val="24"/>
        </w:rPr>
        <w:t xml:space="preserve">sowie einen für physiotherapeutische Behandlungen geeigneten Raum </w:t>
      </w:r>
      <w:r w:rsidRPr="0001398A">
        <w:rPr>
          <w:rFonts w:ascii="Arial Narrow" w:hAnsi="Arial Narrow" w:cs="Arial"/>
          <w:szCs w:val="24"/>
        </w:rPr>
        <w:t xml:space="preserve">in der Austragungsstätte zur Verfügung zu stellen. Die Vereine entrichten an den Ausrichter eine vom DBV-Ausschuss für Wettkampfsport Referat Spielbetrieb O19 festgelegte Umlage in Höhe von </w:t>
      </w:r>
      <w:r w:rsidR="00B37569" w:rsidRPr="0001398A">
        <w:rPr>
          <w:rFonts w:ascii="Arial Narrow" w:hAnsi="Arial Narrow" w:cs="Arial"/>
          <w:szCs w:val="24"/>
        </w:rPr>
        <w:t>3</w:t>
      </w:r>
      <w:r w:rsidRPr="0001398A">
        <w:rPr>
          <w:rFonts w:ascii="Arial Narrow" w:hAnsi="Arial Narrow" w:cs="Arial"/>
          <w:szCs w:val="24"/>
        </w:rPr>
        <w:t xml:space="preserve"> Euro je Spieler/in für die Bereitstellung eines Physiotherapeuten.</w:t>
      </w:r>
    </w:p>
    <w:p w:rsidR="00B10B8F" w:rsidRPr="0001398A" w:rsidRDefault="00B10B8F" w:rsidP="00B10B8F">
      <w:pPr>
        <w:ind w:left="426" w:hanging="426"/>
        <w:jc w:val="both"/>
        <w:rPr>
          <w:rFonts w:ascii="Arial Narrow" w:hAnsi="Arial Narrow" w:cs="Arial"/>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12.</w:t>
      </w:r>
      <w:r w:rsidRPr="0001398A">
        <w:rPr>
          <w:rFonts w:ascii="Arial Narrow" w:hAnsi="Arial Narrow" w:cs="Arial"/>
          <w:szCs w:val="24"/>
        </w:rPr>
        <w:tab/>
        <w:t xml:space="preserve">Der Ausrichter hat im Sporthallenkomplex einen </w:t>
      </w:r>
      <w:r w:rsidRPr="0001398A">
        <w:rPr>
          <w:rFonts w:ascii="Arial Narrow" w:hAnsi="Arial Narrow" w:cs="Arial"/>
          <w:szCs w:val="24"/>
          <w:u w:val="single"/>
        </w:rPr>
        <w:t>Besaitungsservice</w:t>
      </w:r>
      <w:r w:rsidRPr="0001398A">
        <w:rPr>
          <w:rFonts w:ascii="Arial Narrow" w:hAnsi="Arial Narrow" w:cs="Arial"/>
          <w:szCs w:val="24"/>
        </w:rPr>
        <w:t xml:space="preserve"> anzubieten, der von allen Teilnehmer/innen – kostenpflichtig - in Anspruch genommen werden kann.</w:t>
      </w:r>
    </w:p>
    <w:p w:rsidR="00B10B8F" w:rsidRPr="0001398A" w:rsidRDefault="00B10B8F" w:rsidP="00B10B8F">
      <w:pPr>
        <w:ind w:left="426" w:hanging="426"/>
        <w:jc w:val="both"/>
        <w:rPr>
          <w:rFonts w:ascii="Arial Narrow" w:hAnsi="Arial Narrow" w:cs="Arial"/>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13.</w:t>
      </w:r>
      <w:r w:rsidRPr="0001398A">
        <w:rPr>
          <w:rFonts w:ascii="Arial Narrow" w:hAnsi="Arial Narrow" w:cs="Arial"/>
          <w:szCs w:val="24"/>
        </w:rPr>
        <w:tab/>
        <w:t xml:space="preserve">Der Ausrichter ist organisatorisch (unter Einbindung des jeweiligen Landesverbandes), finanziell und personell für die Gestellung der erforderlichen </w:t>
      </w:r>
      <w:r w:rsidRPr="0001398A">
        <w:rPr>
          <w:rFonts w:ascii="Arial Narrow" w:hAnsi="Arial Narrow" w:cs="Arial"/>
          <w:szCs w:val="24"/>
          <w:u w:val="single"/>
        </w:rPr>
        <w:t>Schiedsrichter/innen</w:t>
      </w:r>
      <w:r w:rsidRPr="0001398A">
        <w:rPr>
          <w:rFonts w:ascii="Arial Narrow" w:hAnsi="Arial Narrow" w:cs="Arial"/>
          <w:szCs w:val="24"/>
        </w:rPr>
        <w:t xml:space="preserve"> gemäß lfd. Nr. 22.11. und 22.12. des Vertrages zuständig.</w:t>
      </w:r>
    </w:p>
    <w:p w:rsidR="00B10B8F" w:rsidRPr="0001398A" w:rsidRDefault="00B10B8F" w:rsidP="00B10B8F">
      <w:pPr>
        <w:ind w:left="426" w:hanging="426"/>
        <w:jc w:val="both"/>
        <w:rPr>
          <w:rFonts w:ascii="Arial Narrow" w:hAnsi="Arial Narrow" w:cs="Arial"/>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14.</w:t>
      </w:r>
      <w:r w:rsidRPr="0001398A">
        <w:rPr>
          <w:rFonts w:ascii="Arial Narrow" w:hAnsi="Arial Narrow" w:cs="Arial"/>
          <w:szCs w:val="24"/>
        </w:rPr>
        <w:tab/>
        <w:t xml:space="preserve">Der Ausrichter hat für die Dauer des Turniers eine </w:t>
      </w:r>
      <w:r w:rsidRPr="0001398A">
        <w:rPr>
          <w:rFonts w:ascii="Arial Narrow" w:hAnsi="Arial Narrow" w:cs="Arial"/>
          <w:szCs w:val="24"/>
          <w:u w:val="single"/>
        </w:rPr>
        <w:t>Cafeteria</w:t>
      </w:r>
      <w:r w:rsidRPr="0001398A">
        <w:rPr>
          <w:rFonts w:ascii="Arial Narrow" w:hAnsi="Arial Narrow" w:cs="Arial"/>
          <w:szCs w:val="24"/>
        </w:rPr>
        <w:t xml:space="preserve"> zu unterhalten und für ausreichende Sitzmöglichkeiten Sorge zu tragen. In der Cafeteria ist eine ausgewogene Auswahl an Speisen, u. a. sportlergerechte Speisen, anzubieten.</w:t>
      </w:r>
    </w:p>
    <w:p w:rsidR="00B10B8F" w:rsidRPr="0001398A" w:rsidRDefault="00B10B8F" w:rsidP="00B10B8F">
      <w:pPr>
        <w:ind w:left="426" w:hanging="426"/>
        <w:jc w:val="both"/>
        <w:rPr>
          <w:rFonts w:ascii="Arial Narrow" w:hAnsi="Arial Narrow" w:cs="Arial"/>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15.</w:t>
      </w:r>
      <w:r w:rsidRPr="0001398A">
        <w:rPr>
          <w:rFonts w:ascii="Arial Narrow" w:hAnsi="Arial Narrow" w:cs="Arial"/>
          <w:szCs w:val="24"/>
        </w:rPr>
        <w:tab/>
        <w:t xml:space="preserve">Die sachliche Zuständigkeit für die </w:t>
      </w:r>
      <w:r w:rsidRPr="0001398A">
        <w:rPr>
          <w:rFonts w:ascii="Arial Narrow" w:hAnsi="Arial Narrow" w:cs="Arial"/>
          <w:szCs w:val="24"/>
          <w:u w:val="single"/>
        </w:rPr>
        <w:t>Presse- und Medienarbeit</w:t>
      </w:r>
      <w:r w:rsidRPr="0001398A">
        <w:rPr>
          <w:rFonts w:ascii="Arial Narrow" w:hAnsi="Arial Narrow" w:cs="Arial"/>
          <w:szCs w:val="24"/>
        </w:rPr>
        <w:t xml:space="preserve"> wird wie folgt geregelt:</w:t>
      </w:r>
    </w:p>
    <w:p w:rsidR="00B10B8F" w:rsidRPr="0001398A" w:rsidRDefault="00B10B8F" w:rsidP="00B10B8F">
      <w:pPr>
        <w:ind w:left="357" w:hanging="357"/>
        <w:jc w:val="both"/>
        <w:rPr>
          <w:rFonts w:ascii="Arial Narrow" w:hAnsi="Arial Narrow" w:cs="Arial"/>
          <w:sz w:val="12"/>
          <w:szCs w:val="12"/>
        </w:rPr>
      </w:pPr>
    </w:p>
    <w:p w:rsidR="00B10B8F" w:rsidRPr="0001398A" w:rsidRDefault="00B10B8F" w:rsidP="00B10B8F">
      <w:pPr>
        <w:tabs>
          <w:tab w:val="left" w:pos="600"/>
        </w:tabs>
        <w:ind w:left="600" w:hanging="600"/>
        <w:jc w:val="both"/>
        <w:rPr>
          <w:rFonts w:ascii="Arial Narrow" w:hAnsi="Arial Narrow" w:cs="Arial"/>
          <w:szCs w:val="24"/>
        </w:rPr>
      </w:pPr>
      <w:r w:rsidRPr="0001398A">
        <w:rPr>
          <w:rFonts w:ascii="Arial Narrow" w:hAnsi="Arial Narrow" w:cs="Arial"/>
          <w:szCs w:val="24"/>
        </w:rPr>
        <w:t>15.1.</w:t>
      </w:r>
      <w:r w:rsidRPr="0001398A">
        <w:rPr>
          <w:rFonts w:ascii="Arial Narrow" w:hAnsi="Arial Narrow" w:cs="Arial"/>
          <w:szCs w:val="24"/>
        </w:rPr>
        <w:tab/>
        <w:t>Dem Veranstalter obliegt es, die Veranstaltung den öffentlich-rechtlichen Fernsehanstalten ARD und ZDF zur Übertragung anzubieten. Die sachliche Zuständigkeit für Kontakte mit den vorgenannten Fernsehanstalten sowie den Rundfunkanstalten und Rundfunksendern obliegt ausschließlich dem Veranstalter. Der Veranstalter hat die Möglichkeit, hinsichtlich der Veranstaltung entsprechende Absprachen vorzunehmen bzw. Werbevereinbarungen abzuschließen.</w:t>
      </w:r>
    </w:p>
    <w:p w:rsidR="00B10B8F" w:rsidRPr="0001398A" w:rsidRDefault="00B10B8F" w:rsidP="00B10B8F">
      <w:pPr>
        <w:numPr>
          <w:ilvl w:val="12"/>
          <w:numId w:val="0"/>
        </w:numPr>
        <w:ind w:left="600" w:hanging="600"/>
        <w:jc w:val="both"/>
        <w:rPr>
          <w:rFonts w:ascii="Arial Narrow" w:hAnsi="Arial Narrow" w:cs="Arial"/>
          <w:sz w:val="12"/>
          <w:szCs w:val="12"/>
        </w:rPr>
      </w:pPr>
    </w:p>
    <w:p w:rsidR="00B10B8F" w:rsidRPr="0001398A" w:rsidRDefault="00B10B8F" w:rsidP="00B10B8F">
      <w:pPr>
        <w:tabs>
          <w:tab w:val="left" w:pos="600"/>
        </w:tabs>
        <w:ind w:left="600" w:hanging="600"/>
        <w:jc w:val="both"/>
        <w:rPr>
          <w:rFonts w:ascii="Arial Narrow" w:hAnsi="Arial Narrow" w:cs="Arial"/>
          <w:szCs w:val="24"/>
        </w:rPr>
      </w:pPr>
      <w:r w:rsidRPr="0001398A">
        <w:rPr>
          <w:rFonts w:ascii="Arial Narrow" w:hAnsi="Arial Narrow" w:cs="Arial"/>
          <w:szCs w:val="24"/>
        </w:rPr>
        <w:t>15.2.</w:t>
      </w:r>
      <w:r w:rsidRPr="0001398A">
        <w:rPr>
          <w:rFonts w:ascii="Arial Narrow" w:hAnsi="Arial Narrow" w:cs="Arial"/>
          <w:szCs w:val="24"/>
        </w:rPr>
        <w:tab/>
        <w:t>Der Ausrichter ist zuständig für die Kontakte zu den Pressediensten sowie zur örtlichen und regionalen Tagespresse.</w:t>
      </w:r>
    </w:p>
    <w:p w:rsidR="00B10B8F" w:rsidRPr="0001398A" w:rsidRDefault="00B10B8F" w:rsidP="00B10B8F">
      <w:pPr>
        <w:numPr>
          <w:ilvl w:val="12"/>
          <w:numId w:val="0"/>
        </w:numPr>
        <w:ind w:left="600" w:hanging="600"/>
        <w:jc w:val="both"/>
        <w:rPr>
          <w:rFonts w:ascii="Arial Narrow" w:hAnsi="Arial Narrow" w:cs="Arial"/>
          <w:sz w:val="12"/>
          <w:szCs w:val="12"/>
        </w:rPr>
      </w:pPr>
    </w:p>
    <w:p w:rsidR="00B10B8F" w:rsidRPr="0001398A" w:rsidRDefault="00B10B8F" w:rsidP="00B10B8F">
      <w:pPr>
        <w:tabs>
          <w:tab w:val="left" w:pos="600"/>
        </w:tabs>
        <w:ind w:left="600" w:hanging="600"/>
        <w:jc w:val="both"/>
        <w:rPr>
          <w:rFonts w:ascii="Arial Narrow" w:hAnsi="Arial Narrow" w:cs="Arial"/>
          <w:szCs w:val="24"/>
        </w:rPr>
      </w:pPr>
      <w:r w:rsidRPr="0001398A">
        <w:rPr>
          <w:rFonts w:ascii="Arial Narrow" w:hAnsi="Arial Narrow" w:cs="Arial"/>
          <w:szCs w:val="24"/>
        </w:rPr>
        <w:t>15.3.</w:t>
      </w:r>
      <w:r w:rsidRPr="0001398A">
        <w:rPr>
          <w:rFonts w:ascii="Arial Narrow" w:hAnsi="Arial Narrow" w:cs="Arial"/>
          <w:szCs w:val="24"/>
        </w:rPr>
        <w:tab/>
        <w:t>Eine Pressekonferenz durch den Ausrichter kann nur nach Absprache mit dem Veranstalter abgehalten werden. Hierzu sind Vertreter des Veranstalters einzuladen.</w:t>
      </w:r>
    </w:p>
    <w:p w:rsidR="00B10B8F" w:rsidRPr="0001398A" w:rsidRDefault="00B10B8F" w:rsidP="00B10B8F">
      <w:pPr>
        <w:numPr>
          <w:ilvl w:val="12"/>
          <w:numId w:val="0"/>
        </w:numPr>
        <w:ind w:left="600" w:hanging="600"/>
        <w:jc w:val="both"/>
        <w:rPr>
          <w:rFonts w:ascii="Arial Narrow" w:hAnsi="Arial Narrow" w:cs="Arial"/>
          <w:sz w:val="12"/>
          <w:szCs w:val="12"/>
        </w:rPr>
      </w:pPr>
    </w:p>
    <w:p w:rsidR="00B10B8F" w:rsidRPr="0001398A" w:rsidRDefault="00B10B8F" w:rsidP="00B10B8F">
      <w:pPr>
        <w:tabs>
          <w:tab w:val="left" w:pos="600"/>
        </w:tabs>
        <w:ind w:left="600" w:hanging="600"/>
        <w:jc w:val="both"/>
        <w:rPr>
          <w:rFonts w:ascii="Arial Narrow" w:hAnsi="Arial Narrow" w:cs="Arial"/>
          <w:szCs w:val="24"/>
        </w:rPr>
      </w:pPr>
      <w:r w:rsidRPr="0001398A">
        <w:rPr>
          <w:rFonts w:ascii="Arial Narrow" w:hAnsi="Arial Narrow" w:cs="Arial"/>
          <w:szCs w:val="24"/>
        </w:rPr>
        <w:t>15.4.</w:t>
      </w:r>
      <w:r w:rsidRPr="0001398A">
        <w:rPr>
          <w:rFonts w:ascii="Arial Narrow" w:hAnsi="Arial Narrow" w:cs="Arial"/>
          <w:szCs w:val="24"/>
        </w:rPr>
        <w:tab/>
        <w:t>Mit einer Pressekonferenz verbundene Kosten trägt der Ausrichter.</w:t>
      </w:r>
    </w:p>
    <w:p w:rsidR="00B10B8F" w:rsidRPr="0001398A" w:rsidRDefault="00B10B8F" w:rsidP="00B10B8F">
      <w:pPr>
        <w:numPr>
          <w:ilvl w:val="12"/>
          <w:numId w:val="0"/>
        </w:numPr>
        <w:ind w:left="600" w:hanging="600"/>
        <w:jc w:val="both"/>
        <w:rPr>
          <w:rFonts w:ascii="Arial Narrow" w:hAnsi="Arial Narrow" w:cs="Arial"/>
          <w:sz w:val="12"/>
          <w:szCs w:val="12"/>
        </w:rPr>
      </w:pPr>
    </w:p>
    <w:p w:rsidR="00B10B8F" w:rsidRPr="0001398A" w:rsidRDefault="00B10B8F" w:rsidP="00B10B8F">
      <w:pPr>
        <w:tabs>
          <w:tab w:val="left" w:pos="600"/>
        </w:tabs>
        <w:ind w:left="600" w:hanging="600"/>
        <w:jc w:val="both"/>
        <w:rPr>
          <w:rFonts w:ascii="Arial Narrow" w:hAnsi="Arial Narrow" w:cs="Arial"/>
          <w:szCs w:val="24"/>
        </w:rPr>
      </w:pPr>
      <w:r w:rsidRPr="0001398A">
        <w:rPr>
          <w:rFonts w:ascii="Arial Narrow" w:hAnsi="Arial Narrow" w:cs="Arial"/>
          <w:szCs w:val="24"/>
        </w:rPr>
        <w:t>15.5.</w:t>
      </w:r>
      <w:r w:rsidRPr="0001398A">
        <w:rPr>
          <w:rFonts w:ascii="Arial Narrow" w:hAnsi="Arial Narrow" w:cs="Arial"/>
          <w:szCs w:val="24"/>
        </w:rPr>
        <w:tab/>
        <w:t>Zur Versorgung des Presseverteilers ist der Ausrichter verpflichtet, dem Veranstalter spätestens zwei Wochen vor Veranstaltungsbeginn ein Veranstaltungsheft kostenlos zur Verfügung zu stellen, ihm einen Ansprechpartner für Öffentlichkeitsarbeit zu benennen und unmittelbar nach Veranstaltungsende die vollständigen Ergebnisse (Turnierplan) sowie einen kurzen Kommentar (besondere Ereignisse, Zuschauerzahlen, Atmosphäre u. ä.) auf geeignete Weise (Fax, E-Mail, Internet) zu übermitteln.</w:t>
      </w:r>
    </w:p>
    <w:p w:rsidR="00B10B8F" w:rsidRPr="0001398A" w:rsidRDefault="00B10B8F" w:rsidP="00B10B8F">
      <w:pPr>
        <w:ind w:left="426" w:hanging="426"/>
        <w:jc w:val="both"/>
        <w:rPr>
          <w:rFonts w:ascii="Arial Narrow" w:hAnsi="Arial Narrow" w:cs="Arial"/>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16.</w:t>
      </w:r>
      <w:r w:rsidRPr="0001398A">
        <w:rPr>
          <w:rFonts w:ascii="Arial Narrow" w:hAnsi="Arial Narrow" w:cs="Arial"/>
          <w:szCs w:val="24"/>
        </w:rPr>
        <w:tab/>
        <w:t>Der Ausrichter übernimmt auf seine Kosten die Unterrichtung folgender Agenturen über die Endspiel- und Turnierergebnisse unverzüglich nach Ende der Veranstaltung, ggf. auch schon während der Veranstaltung über den Turnierablauf:</w:t>
      </w:r>
    </w:p>
    <w:p w:rsidR="00B10B8F" w:rsidRPr="0001398A" w:rsidRDefault="00B10B8F" w:rsidP="00B10B8F">
      <w:pPr>
        <w:ind w:left="426" w:hanging="426"/>
        <w:jc w:val="both"/>
        <w:rPr>
          <w:rFonts w:ascii="Arial Narrow" w:hAnsi="Arial Narrow" w:cs="Arial"/>
          <w:sz w:val="12"/>
          <w:szCs w:val="12"/>
        </w:rPr>
      </w:pPr>
    </w:p>
    <w:p w:rsidR="00B10B8F" w:rsidRPr="0001398A" w:rsidRDefault="00B10B8F" w:rsidP="00B10B8F">
      <w:pPr>
        <w:jc w:val="center"/>
        <w:rPr>
          <w:rFonts w:ascii="Arial Narrow" w:hAnsi="Arial Narrow" w:cs="Arial"/>
          <w:b/>
          <w:szCs w:val="24"/>
        </w:rPr>
      </w:pPr>
      <w:r w:rsidRPr="0001398A">
        <w:rPr>
          <w:rFonts w:ascii="Arial Narrow" w:hAnsi="Arial Narrow" w:cs="Arial"/>
          <w:b/>
          <w:szCs w:val="24"/>
        </w:rPr>
        <w:t>Deutsche Presse-Agentur GmbH (dpa)</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Graf-Adolf-Platz 6</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40213 Düsseldorf</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sym w:font="Wingdings" w:char="F028"/>
      </w:r>
      <w:r w:rsidRPr="0001398A">
        <w:rPr>
          <w:rFonts w:ascii="Arial Narrow" w:hAnsi="Arial Narrow" w:cs="Arial"/>
          <w:szCs w:val="24"/>
        </w:rPr>
        <w:t xml:space="preserve"> 0211/3803-0</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sym w:font="Webdings" w:char="F0CA"/>
      </w:r>
      <w:r w:rsidRPr="0001398A">
        <w:rPr>
          <w:rFonts w:ascii="Arial Narrow" w:hAnsi="Arial Narrow" w:cs="Arial"/>
          <w:szCs w:val="24"/>
        </w:rPr>
        <w:t xml:space="preserve"> 0211/3803-120</w:t>
      </w:r>
    </w:p>
    <w:p w:rsidR="00B10B8F" w:rsidRPr="0001398A" w:rsidRDefault="00B10B8F" w:rsidP="00B10B8F">
      <w:pPr>
        <w:jc w:val="center"/>
        <w:rPr>
          <w:rFonts w:ascii="Arial Narrow" w:hAnsi="Arial Narrow" w:cs="Arial"/>
          <w:szCs w:val="24"/>
          <w:u w:val="single"/>
        </w:rPr>
      </w:pPr>
      <w:r w:rsidRPr="0001398A">
        <w:rPr>
          <w:rFonts w:ascii="Arial Narrow" w:hAnsi="Arial Narrow" w:cs="Arial"/>
          <w:szCs w:val="24"/>
        </w:rPr>
        <w:t xml:space="preserve">E-Mail: </w:t>
      </w:r>
      <w:hyperlink r:id="rId9" w:history="1">
        <w:r w:rsidRPr="0001398A">
          <w:rPr>
            <w:rStyle w:val="Hyperlink"/>
            <w:rFonts w:ascii="Arial Narrow" w:hAnsi="Arial Narrow" w:cs="Arial"/>
            <w:color w:val="auto"/>
            <w:szCs w:val="24"/>
          </w:rPr>
          <w:t>duesseldorf@dpa.com</w:t>
        </w:r>
      </w:hyperlink>
    </w:p>
    <w:p w:rsidR="00B10B8F" w:rsidRPr="0001398A" w:rsidRDefault="00B10B8F" w:rsidP="00B10B8F">
      <w:pPr>
        <w:jc w:val="center"/>
        <w:rPr>
          <w:rFonts w:ascii="Arial Narrow" w:hAnsi="Arial Narrow" w:cs="Arial"/>
          <w:sz w:val="12"/>
          <w:szCs w:val="12"/>
        </w:rPr>
      </w:pPr>
    </w:p>
    <w:p w:rsidR="00B10B8F" w:rsidRPr="0001398A" w:rsidRDefault="00B10B8F" w:rsidP="00B10B8F">
      <w:pPr>
        <w:jc w:val="center"/>
        <w:outlineLvl w:val="0"/>
        <w:rPr>
          <w:rFonts w:ascii="Arial Narrow" w:hAnsi="Arial Narrow" w:cs="Arial"/>
          <w:b/>
          <w:szCs w:val="24"/>
        </w:rPr>
      </w:pPr>
      <w:r w:rsidRPr="0001398A">
        <w:rPr>
          <w:rFonts w:ascii="Arial Narrow" w:hAnsi="Arial Narrow" w:cs="Arial"/>
          <w:b/>
          <w:szCs w:val="24"/>
        </w:rPr>
        <w:lastRenderedPageBreak/>
        <w:t>SPORT-INFORMATIONS-DIENST GmbH &amp; Co. KG (SID)</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Redaktion</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Ursulaplatz 1</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50668 Köln</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sym w:font="Wingdings" w:char="F028"/>
      </w:r>
      <w:r w:rsidRPr="0001398A">
        <w:rPr>
          <w:rFonts w:ascii="Arial Narrow" w:hAnsi="Arial Narrow" w:cs="Arial"/>
          <w:szCs w:val="24"/>
        </w:rPr>
        <w:t xml:space="preserve"> 0221/9988-00</w:t>
      </w:r>
    </w:p>
    <w:p w:rsidR="00B10B8F" w:rsidRPr="0001398A" w:rsidRDefault="00B10B8F" w:rsidP="00B10B8F">
      <w:pPr>
        <w:jc w:val="center"/>
        <w:rPr>
          <w:rFonts w:ascii="Arial Narrow" w:hAnsi="Arial Narrow" w:cs="Arial"/>
          <w:szCs w:val="24"/>
        </w:rPr>
      </w:pPr>
      <w:r w:rsidRPr="0001398A">
        <w:rPr>
          <w:rFonts w:ascii="Arial Narrow" w:hAnsi="Arial Narrow" w:cs="Arial"/>
          <w:szCs w:val="24"/>
        </w:rPr>
        <w:t xml:space="preserve">E-Mail: </w:t>
      </w:r>
      <w:hyperlink r:id="rId10" w:history="1">
        <w:r w:rsidRPr="0001398A">
          <w:rPr>
            <w:rStyle w:val="Hyperlink"/>
            <w:rFonts w:ascii="Arial Narrow" w:hAnsi="Arial Narrow" w:cs="Arial"/>
            <w:color w:val="auto"/>
            <w:szCs w:val="24"/>
          </w:rPr>
          <w:t>redaktion@sid.de</w:t>
        </w:r>
      </w:hyperlink>
    </w:p>
    <w:p w:rsidR="00B37569" w:rsidRPr="0001398A" w:rsidRDefault="00B37569" w:rsidP="00B10B8F">
      <w:pPr>
        <w:ind w:left="426" w:hanging="426"/>
        <w:jc w:val="center"/>
        <w:rPr>
          <w:rFonts w:ascii="Arial Narrow" w:hAnsi="Arial Narrow" w:cs="Arial"/>
          <w:sz w:val="12"/>
          <w:szCs w:val="12"/>
        </w:rPr>
      </w:pPr>
    </w:p>
    <w:p w:rsidR="00B10B8F" w:rsidRPr="0001398A" w:rsidRDefault="00B10B8F" w:rsidP="00B10B8F">
      <w:pPr>
        <w:ind w:left="426" w:hanging="426"/>
        <w:jc w:val="center"/>
        <w:rPr>
          <w:rFonts w:ascii="Arial Narrow" w:hAnsi="Arial Narrow" w:cs="Arial"/>
          <w:b/>
          <w:szCs w:val="24"/>
        </w:rPr>
      </w:pPr>
      <w:r w:rsidRPr="0001398A">
        <w:rPr>
          <w:rFonts w:ascii="Arial Narrow" w:hAnsi="Arial Narrow" w:cs="Arial"/>
          <w:b/>
          <w:szCs w:val="24"/>
        </w:rPr>
        <w:t>DBV-Website</w:t>
      </w:r>
    </w:p>
    <w:p w:rsidR="00B10B8F" w:rsidRPr="0001398A" w:rsidRDefault="00320811" w:rsidP="00B10B8F">
      <w:pPr>
        <w:ind w:left="426" w:hanging="426"/>
        <w:jc w:val="center"/>
        <w:rPr>
          <w:rFonts w:ascii="Arial Narrow" w:hAnsi="Arial Narrow" w:cs="Arial"/>
          <w:szCs w:val="24"/>
        </w:rPr>
      </w:pPr>
      <w:hyperlink r:id="rId11" w:history="1">
        <w:r w:rsidR="00B10B8F" w:rsidRPr="0001398A">
          <w:rPr>
            <w:rStyle w:val="Hyperlink"/>
            <w:rFonts w:ascii="Arial Narrow" w:hAnsi="Arial Narrow" w:cs="Arial"/>
            <w:color w:val="auto"/>
            <w:szCs w:val="24"/>
          </w:rPr>
          <w:t>www.badminton.de</w:t>
        </w:r>
      </w:hyperlink>
    </w:p>
    <w:p w:rsidR="00B10B8F" w:rsidRPr="0001398A" w:rsidRDefault="00B10B8F" w:rsidP="00B10B8F">
      <w:pPr>
        <w:ind w:left="426" w:hanging="426"/>
        <w:jc w:val="center"/>
        <w:rPr>
          <w:rFonts w:ascii="Arial Narrow" w:hAnsi="Arial Narrow" w:cs="Arial"/>
          <w:szCs w:val="24"/>
        </w:rPr>
      </w:pPr>
      <w:r w:rsidRPr="0001398A">
        <w:rPr>
          <w:rFonts w:ascii="Arial Narrow" w:hAnsi="Arial Narrow" w:cs="Arial"/>
          <w:szCs w:val="24"/>
        </w:rPr>
        <w:t xml:space="preserve">E-Mail: </w:t>
      </w:r>
      <w:hyperlink r:id="rId12" w:history="1">
        <w:r w:rsidRPr="0001398A">
          <w:rPr>
            <w:rStyle w:val="Hyperlink"/>
            <w:rFonts w:ascii="Arial Narrow" w:hAnsi="Arial Narrow" w:cs="Arial"/>
            <w:color w:val="auto"/>
            <w:szCs w:val="24"/>
          </w:rPr>
          <w:t>web-redaktion@badminton.de</w:t>
        </w:r>
      </w:hyperlink>
    </w:p>
    <w:p w:rsidR="00B10B8F" w:rsidRPr="0001398A" w:rsidRDefault="00B10B8F" w:rsidP="00B10B8F">
      <w:pPr>
        <w:ind w:left="426" w:hanging="426"/>
        <w:jc w:val="center"/>
        <w:rPr>
          <w:rFonts w:ascii="Arial Narrow" w:hAnsi="Arial Narrow" w:cs="Arial"/>
          <w:sz w:val="12"/>
          <w:szCs w:val="12"/>
        </w:rPr>
      </w:pPr>
    </w:p>
    <w:p w:rsidR="00B10B8F" w:rsidRPr="0001398A" w:rsidRDefault="00B10B8F" w:rsidP="00B10B8F">
      <w:pPr>
        <w:ind w:left="426" w:hanging="426"/>
        <w:jc w:val="center"/>
        <w:rPr>
          <w:rFonts w:ascii="Arial Narrow" w:hAnsi="Arial Narrow" w:cs="Arial"/>
          <w:b/>
          <w:szCs w:val="24"/>
        </w:rPr>
      </w:pPr>
      <w:r w:rsidRPr="0001398A">
        <w:rPr>
          <w:rFonts w:ascii="Arial Narrow" w:hAnsi="Arial Narrow" w:cs="Arial"/>
          <w:b/>
          <w:szCs w:val="24"/>
        </w:rPr>
        <w:t>DBV-Pressesprecherin</w:t>
      </w:r>
    </w:p>
    <w:p w:rsidR="00B10B8F" w:rsidRPr="0001398A" w:rsidRDefault="00B10B8F" w:rsidP="00B10B8F">
      <w:pPr>
        <w:ind w:left="426" w:hanging="426"/>
        <w:jc w:val="center"/>
        <w:rPr>
          <w:rFonts w:ascii="Arial Narrow" w:hAnsi="Arial Narrow" w:cs="Arial"/>
          <w:szCs w:val="24"/>
          <w:lang w:val="it-IT"/>
        </w:rPr>
      </w:pPr>
      <w:proofErr w:type="gramStart"/>
      <w:r w:rsidRPr="0001398A">
        <w:rPr>
          <w:rFonts w:ascii="Arial Narrow" w:hAnsi="Arial Narrow" w:cs="Arial"/>
          <w:szCs w:val="24"/>
          <w:lang w:val="it-IT"/>
        </w:rPr>
        <w:t>Dr.</w:t>
      </w:r>
      <w:proofErr w:type="gramEnd"/>
      <w:r w:rsidRPr="0001398A">
        <w:rPr>
          <w:rFonts w:ascii="Arial Narrow" w:hAnsi="Arial Narrow" w:cs="Arial"/>
          <w:szCs w:val="24"/>
          <w:lang w:val="it-IT"/>
        </w:rPr>
        <w:t xml:space="preserve"> Claudia Pauli</w:t>
      </w:r>
    </w:p>
    <w:p w:rsidR="00B10B8F" w:rsidRPr="0001398A" w:rsidRDefault="00B10B8F" w:rsidP="00B10B8F">
      <w:pPr>
        <w:ind w:left="426" w:hanging="426"/>
        <w:jc w:val="center"/>
        <w:rPr>
          <w:rFonts w:ascii="Arial Narrow" w:hAnsi="Arial Narrow" w:cs="Arial"/>
          <w:szCs w:val="24"/>
          <w:lang w:val="it-IT"/>
        </w:rPr>
      </w:pPr>
      <w:r w:rsidRPr="0001398A">
        <w:rPr>
          <w:rFonts w:ascii="Arial Narrow" w:hAnsi="Arial Narrow" w:cs="Arial"/>
          <w:szCs w:val="24"/>
        </w:rPr>
        <w:sym w:font="Wingdings" w:char="F028"/>
      </w:r>
      <w:r w:rsidRPr="0001398A">
        <w:rPr>
          <w:rFonts w:ascii="Arial Narrow" w:hAnsi="Arial Narrow" w:cs="Arial"/>
          <w:szCs w:val="24"/>
          <w:lang w:val="it-IT"/>
        </w:rPr>
        <w:t xml:space="preserve"> 0208/69866296</w:t>
      </w:r>
    </w:p>
    <w:p w:rsidR="00B10B8F" w:rsidRPr="0001398A" w:rsidRDefault="00B10B8F" w:rsidP="00B10B8F">
      <w:pPr>
        <w:ind w:left="426" w:hanging="426"/>
        <w:jc w:val="center"/>
        <w:rPr>
          <w:rFonts w:ascii="Arial Narrow" w:hAnsi="Arial Narrow" w:cs="Arial"/>
          <w:szCs w:val="24"/>
          <w:lang w:val="it-IT"/>
        </w:rPr>
      </w:pPr>
      <w:r w:rsidRPr="0001398A">
        <w:rPr>
          <w:rFonts w:ascii="Arial Narrow" w:hAnsi="Arial Narrow" w:cs="Arial"/>
          <w:szCs w:val="24"/>
        </w:rPr>
        <w:sym w:font="Webdings" w:char="F0CA"/>
      </w:r>
      <w:r w:rsidRPr="0001398A">
        <w:rPr>
          <w:rFonts w:ascii="Arial Narrow" w:hAnsi="Arial Narrow" w:cs="Arial"/>
          <w:szCs w:val="24"/>
          <w:lang w:val="it-IT"/>
        </w:rPr>
        <w:t xml:space="preserve"> 0173/4974980</w:t>
      </w:r>
    </w:p>
    <w:p w:rsidR="00B10B8F" w:rsidRPr="0001398A" w:rsidRDefault="00B10B8F" w:rsidP="00B10B8F">
      <w:pPr>
        <w:ind w:left="426" w:hanging="426"/>
        <w:jc w:val="center"/>
        <w:rPr>
          <w:rFonts w:ascii="Arial Narrow" w:hAnsi="Arial Narrow" w:cs="Arial"/>
          <w:szCs w:val="24"/>
          <w:lang w:val="it-IT"/>
        </w:rPr>
      </w:pPr>
      <w:r w:rsidRPr="0001398A">
        <w:rPr>
          <w:rFonts w:ascii="Arial Narrow" w:hAnsi="Arial Narrow" w:cs="Arial"/>
          <w:szCs w:val="24"/>
          <w:lang w:val="it-IT"/>
        </w:rPr>
        <w:t xml:space="preserve">E-Mail: </w:t>
      </w:r>
      <w:hyperlink r:id="rId13" w:history="1">
        <w:r w:rsidRPr="0001398A">
          <w:rPr>
            <w:rStyle w:val="Hyperlink"/>
            <w:rFonts w:ascii="Arial Narrow" w:hAnsi="Arial Narrow" w:cs="Arial"/>
            <w:color w:val="auto"/>
            <w:szCs w:val="24"/>
            <w:lang w:val="it-IT"/>
          </w:rPr>
          <w:t>c</w:t>
        </w:r>
      </w:hyperlink>
      <w:r w:rsidRPr="0001398A">
        <w:rPr>
          <w:rFonts w:ascii="Arial Narrow" w:hAnsi="Arial Narrow" w:cs="Arial"/>
          <w:szCs w:val="24"/>
          <w:u w:val="single"/>
          <w:lang w:val="it-IT"/>
        </w:rPr>
        <w:t>laudia.pauli@cp-presse.de</w:t>
      </w:r>
    </w:p>
    <w:p w:rsidR="00B10B8F" w:rsidRPr="0001398A" w:rsidRDefault="00B10B8F" w:rsidP="00B10B8F">
      <w:pPr>
        <w:ind w:left="426" w:hanging="426"/>
        <w:jc w:val="both"/>
        <w:rPr>
          <w:rFonts w:ascii="Arial Narrow" w:hAnsi="Arial Narrow" w:cs="Arial"/>
          <w:szCs w:val="24"/>
          <w:lang w:val="it-IT"/>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17.</w:t>
      </w:r>
      <w:r w:rsidRPr="0001398A">
        <w:rPr>
          <w:rFonts w:ascii="Arial Narrow" w:hAnsi="Arial Narrow" w:cs="Arial"/>
          <w:szCs w:val="24"/>
        </w:rPr>
        <w:tab/>
        <w:t xml:space="preserve">Dem Ausrichter ist es überlassen, ein </w:t>
      </w:r>
      <w:r w:rsidRPr="0001398A">
        <w:rPr>
          <w:rFonts w:ascii="Arial Narrow" w:hAnsi="Arial Narrow" w:cs="Arial"/>
          <w:szCs w:val="24"/>
          <w:u w:val="single"/>
        </w:rPr>
        <w:t>Eintrittsgeld</w:t>
      </w:r>
      <w:r w:rsidRPr="0001398A">
        <w:rPr>
          <w:rFonts w:ascii="Arial Narrow" w:hAnsi="Arial Narrow" w:cs="Arial"/>
          <w:szCs w:val="24"/>
        </w:rPr>
        <w:t xml:space="preserve"> zu erheben, das mit dem Veranstalter zu vereinbaren ist.</w:t>
      </w:r>
    </w:p>
    <w:p w:rsidR="00B10B8F" w:rsidRPr="0001398A" w:rsidRDefault="00B10B8F" w:rsidP="00B10B8F">
      <w:pPr>
        <w:ind w:left="426" w:hanging="426"/>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18.</w:t>
      </w:r>
      <w:r w:rsidRPr="0001398A">
        <w:rPr>
          <w:rFonts w:ascii="Arial Narrow" w:hAnsi="Arial Narrow" w:cs="Arial"/>
          <w:szCs w:val="24"/>
        </w:rPr>
        <w:tab/>
        <w:t>Für die Dauer der gesamten Veranstaltung hat der Ausrichter allen am Turnier teilnehmenden Spieler/innen, den offiziellen Vertreter/innen und Betreuer/innen der beteiligten Vereine oder Verbände kostenlosen Eintritt in die Sportstätte zu gewähren.</w:t>
      </w:r>
    </w:p>
    <w:p w:rsidR="00B10B8F" w:rsidRPr="0001398A" w:rsidRDefault="00B10B8F" w:rsidP="00B10B8F">
      <w:pPr>
        <w:ind w:left="426" w:hanging="426"/>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19.</w:t>
      </w:r>
      <w:r w:rsidRPr="0001398A">
        <w:rPr>
          <w:rFonts w:ascii="Arial Narrow" w:hAnsi="Arial Narrow" w:cs="Arial"/>
          <w:szCs w:val="24"/>
        </w:rPr>
        <w:tab/>
        <w:t>Die vom DBV ausgestellten Ausweise berechtigen zum freien Eintritt zu der Veranstaltung.</w:t>
      </w:r>
    </w:p>
    <w:p w:rsidR="00B10B8F" w:rsidRPr="0001398A" w:rsidRDefault="00B10B8F" w:rsidP="00B10B8F">
      <w:pPr>
        <w:jc w:val="both"/>
        <w:rPr>
          <w:rFonts w:ascii="Arial Narrow" w:hAnsi="Arial Narrow"/>
        </w:rPr>
      </w:pPr>
    </w:p>
    <w:p w:rsidR="00B10B8F" w:rsidRPr="0001398A" w:rsidRDefault="00B10B8F" w:rsidP="00B10B8F">
      <w:pPr>
        <w:numPr>
          <w:ilvl w:val="0"/>
          <w:numId w:val="15"/>
        </w:numPr>
        <w:tabs>
          <w:tab w:val="clear" w:pos="720"/>
          <w:tab w:val="num" w:pos="426"/>
        </w:tabs>
        <w:ind w:left="426" w:hanging="426"/>
        <w:jc w:val="both"/>
        <w:rPr>
          <w:rFonts w:ascii="Arial Narrow" w:hAnsi="Arial Narrow"/>
        </w:rPr>
      </w:pPr>
      <w:r w:rsidRPr="0001398A">
        <w:rPr>
          <w:rFonts w:ascii="Arial Narrow" w:hAnsi="Arial Narrow"/>
        </w:rPr>
        <w:t>Der Veranstalter kann beim Ausrichter bei Bedarf bis zu 30 Frei- oder Ehrenkarten anfordern.</w:t>
      </w:r>
    </w:p>
    <w:p w:rsidR="00B10B8F" w:rsidRPr="0001398A" w:rsidRDefault="00B10B8F" w:rsidP="00B10B8F">
      <w:pPr>
        <w:ind w:left="426" w:hanging="426"/>
        <w:jc w:val="both"/>
        <w:rPr>
          <w:rFonts w:ascii="Arial Narrow" w:hAnsi="Arial Narrow" w:cs="Arial"/>
          <w:szCs w:val="24"/>
        </w:rPr>
      </w:pPr>
    </w:p>
    <w:p w:rsidR="00B10B8F" w:rsidRPr="0001398A" w:rsidRDefault="00B10B8F" w:rsidP="00B10B8F">
      <w:pPr>
        <w:numPr>
          <w:ilvl w:val="0"/>
          <w:numId w:val="15"/>
        </w:numPr>
        <w:tabs>
          <w:tab w:val="clear" w:pos="720"/>
          <w:tab w:val="num" w:pos="426"/>
        </w:tabs>
        <w:ind w:left="426" w:hanging="426"/>
        <w:jc w:val="both"/>
        <w:rPr>
          <w:rFonts w:ascii="Arial Narrow" w:hAnsi="Arial Narrow" w:cs="Arial"/>
          <w:szCs w:val="24"/>
        </w:rPr>
      </w:pPr>
      <w:r w:rsidRPr="0001398A">
        <w:rPr>
          <w:rFonts w:ascii="Arial Narrow" w:hAnsi="Arial Narrow" w:cs="Arial"/>
          <w:szCs w:val="24"/>
        </w:rPr>
        <w:t>Die Austragungsstätte soll mit öffentlichen und privaten Verkehrsmitteln gut erreichbar sein und aufgrund ihrer äußeren und inneren Beschaffenheit der Veranstaltung einen würdigen Rahmen geben.</w:t>
      </w:r>
    </w:p>
    <w:p w:rsidR="00B10B8F" w:rsidRPr="0001398A" w:rsidRDefault="00B10B8F" w:rsidP="00B10B8F">
      <w:pPr>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22.</w:t>
      </w:r>
      <w:r w:rsidRPr="0001398A">
        <w:rPr>
          <w:rFonts w:ascii="Arial Narrow" w:hAnsi="Arial Narrow" w:cs="Arial"/>
          <w:szCs w:val="24"/>
        </w:rPr>
        <w:tab/>
        <w:t>Hinsichtlich der Hallen-, der Spielfeld- bzw. Schiedsrichteranforderungen gilt für den Ausrichter:</w:t>
      </w:r>
    </w:p>
    <w:p w:rsidR="00B10B8F" w:rsidRPr="0001398A" w:rsidRDefault="00B10B8F" w:rsidP="00B10B8F">
      <w:pPr>
        <w:ind w:left="357" w:hanging="357"/>
        <w:jc w:val="both"/>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u w:val="single"/>
        </w:rPr>
      </w:pPr>
      <w:r w:rsidRPr="0001398A">
        <w:rPr>
          <w:rFonts w:ascii="Arial Narrow" w:hAnsi="Arial Narrow" w:cs="Arial"/>
          <w:szCs w:val="24"/>
        </w:rPr>
        <w:t>22.1.</w:t>
      </w:r>
      <w:r w:rsidRPr="0001398A">
        <w:rPr>
          <w:rFonts w:ascii="Arial Narrow" w:hAnsi="Arial Narrow" w:cs="Arial"/>
          <w:szCs w:val="24"/>
        </w:rPr>
        <w:tab/>
        <w:t>Mindestanzahl der Standardspielfelder</w:t>
      </w:r>
      <w:r w:rsidRPr="0001398A">
        <w:rPr>
          <w:rFonts w:ascii="Arial Narrow" w:hAnsi="Arial Narrow" w:cs="Arial"/>
          <w:szCs w:val="24"/>
        </w:rPr>
        <w:tab/>
        <w:t>6</w:t>
      </w:r>
    </w:p>
    <w:p w:rsidR="00B10B8F" w:rsidRPr="0001398A" w:rsidRDefault="00B10B8F" w:rsidP="00B10B8F">
      <w:pPr>
        <w:tabs>
          <w:tab w:val="left" w:pos="600"/>
          <w:tab w:val="left" w:pos="6800"/>
          <w:tab w:val="left" w:pos="7371"/>
        </w:tabs>
        <w:ind w:left="600" w:hanging="600"/>
        <w:jc w:val="both"/>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22.2.</w:t>
      </w:r>
      <w:r w:rsidRPr="0001398A">
        <w:rPr>
          <w:rFonts w:ascii="Arial Narrow" w:hAnsi="Arial Narrow" w:cs="Arial"/>
          <w:szCs w:val="24"/>
        </w:rPr>
        <w:tab/>
        <w:t>Felder, ausgelegt mit Spielfeldmatten</w:t>
      </w:r>
      <w:r w:rsidR="00B619B1" w:rsidRPr="0001398A">
        <w:rPr>
          <w:rFonts w:ascii="Arial Narrow" w:hAnsi="Arial Narrow" w:cs="Arial"/>
          <w:szCs w:val="24"/>
        </w:rPr>
        <w:t xml:space="preserve"> (nach Möglichkeit)</w:t>
      </w:r>
      <w:r w:rsidRPr="0001398A">
        <w:rPr>
          <w:rFonts w:ascii="Arial Narrow" w:hAnsi="Arial Narrow" w:cs="Arial"/>
          <w:szCs w:val="24"/>
        </w:rPr>
        <w:tab/>
        <w:t>6</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22.3.</w:t>
      </w:r>
      <w:r w:rsidRPr="0001398A">
        <w:rPr>
          <w:rFonts w:ascii="Arial Narrow" w:hAnsi="Arial Narrow" w:cs="Arial"/>
          <w:szCs w:val="24"/>
        </w:rPr>
        <w:tab/>
        <w:t>Mindesthallenhöhe (Lichte Höhe)</w:t>
      </w:r>
      <w:r w:rsidRPr="0001398A">
        <w:rPr>
          <w:rFonts w:ascii="Arial Narrow" w:hAnsi="Arial Narrow" w:cs="Arial"/>
          <w:szCs w:val="24"/>
        </w:rPr>
        <w:tab/>
        <w:t>7,00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22.4.</w:t>
      </w:r>
      <w:r w:rsidRPr="0001398A">
        <w:rPr>
          <w:rFonts w:ascii="Arial Narrow" w:hAnsi="Arial Narrow" w:cs="Arial"/>
          <w:szCs w:val="24"/>
        </w:rPr>
        <w:tab/>
        <w:t>Mindestabstand zwischen Seitenlinien zweier Spielfelder</w:t>
      </w:r>
      <w:r w:rsidRPr="0001398A">
        <w:rPr>
          <w:rFonts w:ascii="Arial Narrow" w:hAnsi="Arial Narrow" w:cs="Arial"/>
          <w:szCs w:val="24"/>
        </w:rPr>
        <w:tab/>
        <w:t>0,30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22.5.</w:t>
      </w:r>
      <w:r w:rsidRPr="0001398A">
        <w:rPr>
          <w:rFonts w:ascii="Arial Narrow" w:hAnsi="Arial Narrow" w:cs="Arial"/>
          <w:szCs w:val="24"/>
        </w:rPr>
        <w:tab/>
        <w:t>Mindestabstand zwischen Seitenlinie und Wand</w:t>
      </w:r>
      <w:r w:rsidRPr="0001398A">
        <w:rPr>
          <w:rFonts w:ascii="Arial Narrow" w:hAnsi="Arial Narrow" w:cs="Arial"/>
          <w:szCs w:val="24"/>
        </w:rPr>
        <w:tab/>
        <w:t>0,30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22.6.</w:t>
      </w:r>
      <w:r w:rsidRPr="0001398A">
        <w:rPr>
          <w:rFonts w:ascii="Arial Narrow" w:hAnsi="Arial Narrow" w:cs="Arial"/>
          <w:szCs w:val="24"/>
        </w:rPr>
        <w:tab/>
        <w:t>Mindestabstand zwischen den Grundlinien zweier Spielfelder</w:t>
      </w:r>
      <w:r w:rsidRPr="0001398A">
        <w:rPr>
          <w:rFonts w:ascii="Arial Narrow" w:hAnsi="Arial Narrow" w:cs="Arial"/>
          <w:szCs w:val="24"/>
        </w:rPr>
        <w:tab/>
        <w:t>1,30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22.7.</w:t>
      </w:r>
      <w:r w:rsidRPr="0001398A">
        <w:rPr>
          <w:rFonts w:ascii="Arial Narrow" w:hAnsi="Arial Narrow" w:cs="Arial"/>
          <w:szCs w:val="24"/>
        </w:rPr>
        <w:tab/>
        <w:t>Mindestabstand zwischen Grundlinie und einer Wand</w:t>
      </w:r>
      <w:r w:rsidRPr="0001398A">
        <w:rPr>
          <w:rFonts w:ascii="Arial Narrow" w:hAnsi="Arial Narrow" w:cs="Arial"/>
          <w:szCs w:val="24"/>
        </w:rPr>
        <w:tab/>
        <w:t>0,80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22.8.</w:t>
      </w:r>
      <w:r w:rsidRPr="0001398A">
        <w:rPr>
          <w:rFonts w:ascii="Arial Narrow" w:hAnsi="Arial Narrow" w:cs="Arial"/>
          <w:szCs w:val="24"/>
        </w:rPr>
        <w:tab/>
        <w:t>Mindestabstand zwischen Grundlinie und einer Seitenlinie</w:t>
      </w:r>
      <w:r w:rsidRPr="0001398A">
        <w:rPr>
          <w:rFonts w:ascii="Arial Narrow" w:hAnsi="Arial Narrow" w:cs="Arial"/>
          <w:szCs w:val="24"/>
        </w:rPr>
        <w:tab/>
        <w:t>1,30 m</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right="-284" w:hanging="600"/>
        <w:rPr>
          <w:rFonts w:ascii="Arial Narrow" w:hAnsi="Arial Narrow" w:cs="Arial"/>
          <w:szCs w:val="24"/>
        </w:rPr>
      </w:pPr>
      <w:r w:rsidRPr="0001398A">
        <w:rPr>
          <w:rFonts w:ascii="Arial Narrow" w:hAnsi="Arial Narrow" w:cs="Arial"/>
          <w:szCs w:val="24"/>
        </w:rPr>
        <w:t>22.9.</w:t>
      </w:r>
      <w:r w:rsidRPr="0001398A">
        <w:rPr>
          <w:rFonts w:ascii="Arial Narrow" w:hAnsi="Arial Narrow" w:cs="Arial"/>
          <w:szCs w:val="24"/>
        </w:rPr>
        <w:tab/>
        <w:t>Spielstandanzeige mit Bediener/innen</w:t>
      </w:r>
      <w:r w:rsidRPr="0001398A">
        <w:rPr>
          <w:rFonts w:ascii="Arial Narrow" w:hAnsi="Arial Narrow" w:cs="Arial"/>
          <w:szCs w:val="24"/>
        </w:rPr>
        <w:tab/>
        <w:t>auf allen Feldern, bei allen Spielen</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22.10.</w:t>
      </w:r>
      <w:r w:rsidRPr="0001398A">
        <w:rPr>
          <w:rFonts w:ascii="Arial Narrow" w:hAnsi="Arial Narrow" w:cs="Arial"/>
          <w:szCs w:val="24"/>
        </w:rPr>
        <w:tab/>
        <w:t>Schiedsrichterstühle</w:t>
      </w:r>
      <w:r w:rsidRPr="0001398A">
        <w:rPr>
          <w:rFonts w:ascii="Arial Narrow" w:hAnsi="Arial Narrow" w:cs="Arial"/>
          <w:szCs w:val="24"/>
        </w:rPr>
        <w:tab/>
        <w:t>2 (für Halbfinale und Finale)</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22.11.</w:t>
      </w:r>
      <w:r w:rsidRPr="0001398A">
        <w:rPr>
          <w:rFonts w:ascii="Arial Narrow" w:hAnsi="Arial Narrow" w:cs="Arial"/>
          <w:szCs w:val="24"/>
        </w:rPr>
        <w:tab/>
        <w:t>Anzahl der Schiedsrichter/innen je Spielfeld</w:t>
      </w:r>
      <w:r w:rsidRPr="0001398A">
        <w:rPr>
          <w:rFonts w:ascii="Arial Narrow" w:hAnsi="Arial Narrow" w:cs="Arial"/>
          <w:szCs w:val="24"/>
        </w:rPr>
        <w:tab/>
        <w:t>2</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22.12.</w:t>
      </w:r>
      <w:r w:rsidRPr="0001398A">
        <w:rPr>
          <w:rFonts w:ascii="Arial Narrow" w:hAnsi="Arial Narrow" w:cs="Arial"/>
          <w:szCs w:val="24"/>
        </w:rPr>
        <w:tab/>
        <w:t>Schiedsrichterqualifikation</w:t>
      </w:r>
      <w:r w:rsidRPr="0001398A">
        <w:rPr>
          <w:rFonts w:ascii="Arial Narrow" w:hAnsi="Arial Narrow" w:cs="Arial"/>
          <w:szCs w:val="24"/>
        </w:rPr>
        <w:tab/>
        <w:t>mind. 6 national</w:t>
      </w:r>
    </w:p>
    <w:p w:rsidR="00B10B8F" w:rsidRPr="0001398A" w:rsidRDefault="00B10B8F" w:rsidP="00B10B8F">
      <w:pPr>
        <w:tabs>
          <w:tab w:val="left" w:pos="600"/>
          <w:tab w:val="left" w:pos="6800"/>
          <w:tab w:val="left" w:pos="7371"/>
        </w:tabs>
        <w:ind w:left="600" w:hanging="600"/>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22.13.</w:t>
      </w:r>
      <w:r w:rsidRPr="0001398A">
        <w:rPr>
          <w:rFonts w:ascii="Arial Narrow" w:hAnsi="Arial Narrow" w:cs="Arial"/>
          <w:szCs w:val="24"/>
        </w:rPr>
        <w:tab/>
        <w:t>Linienrichter/innen am Spielfeld</w:t>
      </w:r>
      <w:r w:rsidRPr="0001398A">
        <w:rPr>
          <w:rFonts w:ascii="Arial Narrow" w:hAnsi="Arial Narrow" w:cs="Arial"/>
          <w:szCs w:val="24"/>
        </w:rPr>
        <w:tab/>
        <w:t>3 je Spielfeld</w:t>
      </w: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ab/>
      </w:r>
      <w:r w:rsidRPr="0001398A">
        <w:rPr>
          <w:rFonts w:ascii="Arial Narrow" w:hAnsi="Arial Narrow" w:cs="Arial"/>
          <w:szCs w:val="24"/>
        </w:rPr>
        <w:tab/>
        <w:t>(für Halbfinale und Finale)</w:t>
      </w:r>
    </w:p>
    <w:p w:rsidR="00F12623" w:rsidRPr="0001398A" w:rsidRDefault="00F12623" w:rsidP="00F12623">
      <w:pPr>
        <w:tabs>
          <w:tab w:val="left" w:pos="600"/>
          <w:tab w:val="left" w:pos="6800"/>
          <w:tab w:val="left" w:pos="7371"/>
        </w:tabs>
        <w:rPr>
          <w:rFonts w:ascii="Arial Narrow" w:hAnsi="Arial Narrow" w:cs="Arial"/>
          <w:sz w:val="16"/>
          <w:szCs w:val="16"/>
        </w:rPr>
      </w:pPr>
    </w:p>
    <w:p w:rsidR="00F12623" w:rsidRPr="0001398A" w:rsidRDefault="00F12623" w:rsidP="00F12623">
      <w:pPr>
        <w:tabs>
          <w:tab w:val="left" w:pos="600"/>
          <w:tab w:val="left" w:pos="6800"/>
          <w:tab w:val="left" w:pos="7371"/>
        </w:tabs>
        <w:rPr>
          <w:rFonts w:ascii="Arial Narrow" w:hAnsi="Arial Narrow" w:cs="Arial"/>
          <w:szCs w:val="24"/>
        </w:rPr>
      </w:pPr>
      <w:r w:rsidRPr="0001398A">
        <w:rPr>
          <w:rFonts w:ascii="Arial Narrow" w:hAnsi="Arial Narrow" w:cs="Arial"/>
          <w:szCs w:val="24"/>
        </w:rPr>
        <w:lastRenderedPageBreak/>
        <w:t>22.14.</w:t>
      </w:r>
      <w:r w:rsidRPr="0001398A">
        <w:rPr>
          <w:rFonts w:ascii="Arial Narrow" w:hAnsi="Arial Narrow" w:cs="Arial"/>
          <w:szCs w:val="24"/>
        </w:rPr>
        <w:tab/>
        <w:t>Stühle für Trainer hinter jedem Spielfeld:</w:t>
      </w:r>
      <w:r w:rsidRPr="0001398A">
        <w:rPr>
          <w:rFonts w:ascii="Arial Narrow" w:hAnsi="Arial Narrow" w:cs="Arial"/>
          <w:szCs w:val="24"/>
        </w:rPr>
        <w:tab/>
        <w:t>min. 1 – max. 2</w:t>
      </w:r>
    </w:p>
    <w:p w:rsidR="00EE6690" w:rsidRPr="0001398A" w:rsidRDefault="00EE6690" w:rsidP="00A13AFB">
      <w:pPr>
        <w:tabs>
          <w:tab w:val="left" w:pos="600"/>
          <w:tab w:val="left" w:pos="6800"/>
          <w:tab w:val="left" w:pos="7371"/>
        </w:tabs>
        <w:rPr>
          <w:rFonts w:ascii="Arial Narrow" w:hAnsi="Arial Narrow" w:cs="Arial"/>
          <w:sz w:val="16"/>
          <w:szCs w:val="16"/>
        </w:rPr>
      </w:pPr>
    </w:p>
    <w:p w:rsidR="00B10B8F" w:rsidRPr="0001398A" w:rsidRDefault="00B10B8F" w:rsidP="00B10B8F">
      <w:pPr>
        <w:tabs>
          <w:tab w:val="left" w:pos="600"/>
          <w:tab w:val="left" w:pos="6800"/>
          <w:tab w:val="left" w:pos="7371"/>
        </w:tabs>
        <w:ind w:left="600" w:hanging="600"/>
        <w:rPr>
          <w:rFonts w:ascii="Arial Narrow" w:hAnsi="Arial Narrow" w:cs="Arial"/>
          <w:szCs w:val="24"/>
        </w:rPr>
      </w:pPr>
      <w:r w:rsidRPr="0001398A">
        <w:rPr>
          <w:rFonts w:ascii="Arial Narrow" w:hAnsi="Arial Narrow" w:cs="Arial"/>
          <w:szCs w:val="24"/>
        </w:rPr>
        <w:t>22.</w:t>
      </w:r>
      <w:r w:rsidR="00F12623" w:rsidRPr="0001398A">
        <w:rPr>
          <w:rFonts w:ascii="Arial Narrow" w:hAnsi="Arial Narrow" w:cs="Arial"/>
          <w:szCs w:val="24"/>
        </w:rPr>
        <w:t>15</w:t>
      </w:r>
      <w:r w:rsidRPr="0001398A">
        <w:rPr>
          <w:rFonts w:ascii="Arial Narrow" w:hAnsi="Arial Narrow" w:cs="Arial"/>
          <w:szCs w:val="24"/>
        </w:rPr>
        <w:t>.</w:t>
      </w:r>
      <w:r w:rsidRPr="0001398A">
        <w:rPr>
          <w:rFonts w:ascii="Arial Narrow" w:hAnsi="Arial Narrow" w:cs="Arial"/>
          <w:szCs w:val="24"/>
        </w:rPr>
        <w:tab/>
        <w:t>Wenn möglich, ist ein zusätzliches Einspielfeld einzurichten.</w:t>
      </w:r>
    </w:p>
    <w:p w:rsidR="00B37569" w:rsidRPr="0001398A" w:rsidRDefault="00B37569" w:rsidP="00B10B8F">
      <w:pPr>
        <w:tabs>
          <w:tab w:val="left" w:pos="426"/>
          <w:tab w:val="left" w:pos="6800"/>
          <w:tab w:val="left" w:pos="7371"/>
        </w:tabs>
        <w:ind w:left="426" w:hanging="426"/>
        <w:jc w:val="both"/>
        <w:rPr>
          <w:rFonts w:ascii="Arial Narrow" w:hAnsi="Arial Narrow" w:cs="Arial"/>
          <w:szCs w:val="24"/>
        </w:rPr>
      </w:pPr>
    </w:p>
    <w:p w:rsidR="00B10B8F" w:rsidRPr="0001398A" w:rsidRDefault="00B10B8F" w:rsidP="00B10B8F">
      <w:pPr>
        <w:tabs>
          <w:tab w:val="left" w:pos="426"/>
          <w:tab w:val="left" w:pos="6800"/>
          <w:tab w:val="left" w:pos="7371"/>
        </w:tabs>
        <w:ind w:left="426" w:hanging="426"/>
        <w:jc w:val="both"/>
        <w:rPr>
          <w:rFonts w:ascii="Arial Narrow" w:hAnsi="Arial Narrow" w:cs="Arial"/>
          <w:szCs w:val="24"/>
        </w:rPr>
      </w:pPr>
      <w:r w:rsidRPr="0001398A">
        <w:rPr>
          <w:rFonts w:ascii="Arial Narrow" w:hAnsi="Arial Narrow" w:cs="Arial"/>
          <w:szCs w:val="24"/>
        </w:rPr>
        <w:t>23.</w:t>
      </w:r>
      <w:r w:rsidRPr="0001398A">
        <w:rPr>
          <w:rFonts w:ascii="Arial Narrow" w:hAnsi="Arial Narrow" w:cs="Arial"/>
          <w:szCs w:val="24"/>
        </w:rPr>
        <w:tab/>
      </w:r>
      <w:r w:rsidR="00B37569" w:rsidRPr="0001398A">
        <w:rPr>
          <w:rFonts w:ascii="Arial Narrow" w:hAnsi="Arial Narrow"/>
          <w:szCs w:val="24"/>
        </w:rPr>
        <w:t xml:space="preserve">Über den Spielfeldern sollten keine Gegenstände/Hindernisse hängen, die unterhalb der in der lfd. Nr. 22.3. </w:t>
      </w:r>
      <w:proofErr w:type="gramStart"/>
      <w:r w:rsidR="00B37569" w:rsidRPr="0001398A">
        <w:rPr>
          <w:rFonts w:ascii="Arial Narrow" w:hAnsi="Arial Narrow"/>
          <w:szCs w:val="24"/>
        </w:rPr>
        <w:t>genannten Höhe</w:t>
      </w:r>
      <w:proofErr w:type="gramEnd"/>
      <w:r w:rsidR="00B37569" w:rsidRPr="0001398A">
        <w:rPr>
          <w:rFonts w:ascii="Arial Narrow" w:hAnsi="Arial Narrow"/>
          <w:szCs w:val="24"/>
        </w:rPr>
        <w:t xml:space="preserve"> herunterreichen.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24.</w:t>
      </w:r>
      <w:r w:rsidRPr="0001398A">
        <w:rPr>
          <w:rFonts w:ascii="Arial Narrow" w:hAnsi="Arial Narrow" w:cs="Arial"/>
          <w:szCs w:val="24"/>
        </w:rPr>
        <w:tab/>
        <w:t>Die Spielfläche muss fehlerfrei, rutschfest</w:t>
      </w:r>
      <w:r w:rsidR="00A13AFB" w:rsidRPr="0001398A">
        <w:rPr>
          <w:rFonts w:ascii="Arial Narrow" w:hAnsi="Arial Narrow" w:cs="Arial"/>
          <w:szCs w:val="24"/>
        </w:rPr>
        <w:t>,</w:t>
      </w:r>
      <w:r w:rsidRPr="0001398A">
        <w:rPr>
          <w:rFonts w:ascii="Arial Narrow" w:hAnsi="Arial Narrow" w:cs="Arial"/>
          <w:szCs w:val="24"/>
        </w:rPr>
        <w:t xml:space="preserve"> deutlich erkennbar sein</w:t>
      </w:r>
      <w:r w:rsidR="00F12623" w:rsidRPr="0001398A">
        <w:rPr>
          <w:rFonts w:ascii="Arial Narrow" w:hAnsi="Arial Narrow" w:cs="Arial"/>
          <w:szCs w:val="24"/>
        </w:rPr>
        <w:t xml:space="preserve"> und den Bestimmungen der Regel 1 des offiziellen Regelwerks entsprechen</w:t>
      </w:r>
      <w:r w:rsidRPr="0001398A">
        <w:rPr>
          <w:rFonts w:ascii="Arial Narrow" w:hAnsi="Arial Narrow" w:cs="Arial"/>
          <w:szCs w:val="24"/>
        </w:rPr>
        <w:t xml:space="preserve">. Markierungen anderer Art, soweit vorhanden, sind, soweit es geht und vertretbar ist, abzudecken. </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pStyle w:val="Textkrper-Zeileneinzug"/>
        <w:ind w:left="426" w:hanging="426"/>
        <w:jc w:val="both"/>
        <w:rPr>
          <w:rFonts w:ascii="Arial Narrow" w:hAnsi="Arial Narrow" w:cs="Arial"/>
          <w:szCs w:val="24"/>
        </w:rPr>
      </w:pPr>
      <w:bookmarkStart w:id="3" w:name="OLE_LINK22"/>
      <w:bookmarkStart w:id="4" w:name="OLE_LINK23"/>
      <w:bookmarkStart w:id="5" w:name="OLE_LINK24"/>
      <w:r w:rsidRPr="0001398A">
        <w:rPr>
          <w:rFonts w:ascii="Arial Narrow" w:hAnsi="Arial Narrow" w:cs="Arial"/>
          <w:szCs w:val="24"/>
        </w:rPr>
        <w:t>25.</w:t>
      </w:r>
      <w:r w:rsidRPr="0001398A">
        <w:rPr>
          <w:rFonts w:ascii="Arial Narrow" w:hAnsi="Arial Narrow" w:cs="Arial"/>
          <w:szCs w:val="24"/>
        </w:rPr>
        <w:tab/>
        <w:t>Die Wände, die parallel zu den Spielfeldern zu verlaufen haben, sollen möglichst einfarbig sein. Besonders die Wände, in deren Richtung gespielt wird, sollen keine optische Beeinflussung der Spieler/innen verursachen. Das kann durch die Farbe der Wand ebenso geschehen wie durch Fahnen und Transparente. Die Verwendung der Farbe „weiß“ ist zu minimieren.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26.</w:t>
      </w:r>
      <w:r w:rsidRPr="0001398A">
        <w:rPr>
          <w:rFonts w:ascii="Arial Narrow" w:hAnsi="Arial Narrow" w:cs="Arial"/>
          <w:szCs w:val="24"/>
        </w:rPr>
        <w:tab/>
        <w:t>Das Tages- und Kunstlicht muss den Spielraum ausreichend, gleichmäßig und blendungsfrei ausleuchten. Fenster und Lichtwände sind gegen Lichteinwirkung abzudunkeln.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27.</w:t>
      </w:r>
      <w:r w:rsidRPr="0001398A">
        <w:rPr>
          <w:rFonts w:ascii="Arial Narrow" w:hAnsi="Arial Narrow" w:cs="Arial"/>
          <w:szCs w:val="24"/>
        </w:rPr>
        <w:tab/>
        <w:t>Die Beheizung der Halle muss ohne behinderndes Gebläse gewährleistet sein.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28.</w:t>
      </w:r>
      <w:r w:rsidRPr="0001398A">
        <w:rPr>
          <w:rFonts w:ascii="Arial Narrow" w:hAnsi="Arial Narrow" w:cs="Arial"/>
          <w:szCs w:val="24"/>
        </w:rPr>
        <w:tab/>
        <w:t>Der Zuschauerraum muss deutlich und wirksam von der Spielfläche abgetrennt sein und einen ausreichenden Abstand aufweisen. Ein ausreichender Teil des Zuschauerraumes ist während des gesamten Turniers für die Teilnehmer/innen und deren Betreuer/innen zu reservieren. Ebenso ist sicherzustellen, dass für die Inhaber/innen von Ehren- oder Freikarten entsprechende Plätze eingeräumt werden.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29.</w:t>
      </w:r>
      <w:r w:rsidRPr="0001398A">
        <w:rPr>
          <w:rFonts w:ascii="Arial Narrow" w:hAnsi="Arial Narrow" w:cs="Arial"/>
          <w:szCs w:val="24"/>
        </w:rPr>
        <w:tab/>
        <w:t>Für die Teilnehmer/innen des Turniers müssen getrennte Umkleideräume und gut erreich</w:t>
      </w:r>
      <w:r w:rsidR="00B74BFB" w:rsidRPr="0001398A">
        <w:rPr>
          <w:rFonts w:ascii="Arial Narrow" w:hAnsi="Arial Narrow" w:cs="Arial"/>
          <w:szCs w:val="24"/>
        </w:rPr>
        <w:t>bare Duschräume vorhanden sein.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30.</w:t>
      </w:r>
      <w:r w:rsidRPr="0001398A">
        <w:rPr>
          <w:rFonts w:ascii="Arial Narrow" w:hAnsi="Arial Narrow" w:cs="Arial"/>
          <w:szCs w:val="24"/>
        </w:rPr>
        <w:tab/>
        <w:t xml:space="preserve">Für den Turnierausschuss, die </w:t>
      </w:r>
      <w:r w:rsidR="00F12623" w:rsidRPr="0001398A">
        <w:rPr>
          <w:rFonts w:ascii="Arial Narrow" w:hAnsi="Arial Narrow" w:cs="Arial"/>
          <w:szCs w:val="24"/>
        </w:rPr>
        <w:t>Technischen Offiziellen</w:t>
      </w:r>
      <w:r w:rsidRPr="0001398A">
        <w:rPr>
          <w:rFonts w:ascii="Arial Narrow" w:hAnsi="Arial Narrow" w:cs="Arial"/>
          <w:szCs w:val="24"/>
        </w:rPr>
        <w:t xml:space="preserve"> (u. a. für Briefing/</w:t>
      </w:r>
      <w:proofErr w:type="spellStart"/>
      <w:r w:rsidRPr="0001398A">
        <w:rPr>
          <w:rFonts w:ascii="Arial Narrow" w:hAnsi="Arial Narrow" w:cs="Arial"/>
          <w:szCs w:val="24"/>
        </w:rPr>
        <w:t>Debriefing</w:t>
      </w:r>
      <w:proofErr w:type="spellEnd"/>
      <w:r w:rsidRPr="0001398A">
        <w:rPr>
          <w:rFonts w:ascii="Arial Narrow" w:hAnsi="Arial Narrow" w:cs="Arial"/>
          <w:szCs w:val="24"/>
        </w:rPr>
        <w:t>) und ggf. den Sanitätsdienst ist je ein geeigneter Raum bereitzuhalten.</w:t>
      </w:r>
    </w:p>
    <w:p w:rsidR="00B10B8F" w:rsidRPr="0001398A" w:rsidRDefault="00B10B8F" w:rsidP="00B10B8F">
      <w:pPr>
        <w:ind w:left="426" w:hanging="426"/>
        <w:jc w:val="both"/>
        <w:rPr>
          <w:rFonts w:ascii="Arial Narrow" w:hAnsi="Arial Narrow" w:cs="Arial"/>
          <w:i/>
          <w:sz w:val="20"/>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31.</w:t>
      </w:r>
      <w:r w:rsidRPr="0001398A">
        <w:rPr>
          <w:rFonts w:ascii="Arial Narrow" w:hAnsi="Arial Narrow" w:cs="Arial"/>
          <w:szCs w:val="24"/>
        </w:rPr>
        <w:tab/>
        <w:t>Für die Ausstattung der Halle – zusätzlich zu den Angaben im Ausrichtervertrag – ist der Ausrichter organisatorisch, personell und finanziell verantwortlich:</w:t>
      </w:r>
    </w:p>
    <w:p w:rsidR="00B10B8F" w:rsidRPr="0001398A" w:rsidRDefault="00B10B8F" w:rsidP="00B10B8F">
      <w:pPr>
        <w:ind w:left="426" w:hanging="426"/>
        <w:jc w:val="both"/>
        <w:rPr>
          <w:rFonts w:ascii="Arial Narrow" w:hAnsi="Arial Narrow" w:cs="Arial"/>
          <w:sz w:val="16"/>
          <w:szCs w:val="16"/>
        </w:rPr>
      </w:pPr>
    </w:p>
    <w:p w:rsidR="00B10B8F" w:rsidRPr="0001398A" w:rsidRDefault="00B10B8F" w:rsidP="00B10B8F">
      <w:pPr>
        <w:ind w:left="600" w:hanging="600"/>
        <w:jc w:val="both"/>
        <w:rPr>
          <w:rFonts w:ascii="Arial Narrow" w:hAnsi="Arial Narrow" w:cs="Arial"/>
          <w:szCs w:val="24"/>
        </w:rPr>
      </w:pPr>
      <w:r w:rsidRPr="0001398A">
        <w:rPr>
          <w:rFonts w:ascii="Arial Narrow" w:hAnsi="Arial Narrow" w:cs="Arial"/>
          <w:szCs w:val="24"/>
        </w:rPr>
        <w:t>31.1.</w:t>
      </w:r>
      <w:r w:rsidRPr="0001398A">
        <w:rPr>
          <w:rFonts w:ascii="Arial Narrow" w:hAnsi="Arial Narrow" w:cs="Arial"/>
          <w:szCs w:val="24"/>
        </w:rPr>
        <w:tab/>
        <w:t xml:space="preserve">Lautsprecheranlage </w:t>
      </w:r>
      <w:r w:rsidR="00EB7AE0" w:rsidRPr="0001398A">
        <w:rPr>
          <w:rFonts w:ascii="Arial Narrow" w:hAnsi="Arial Narrow" w:cs="Arial"/>
          <w:szCs w:val="24"/>
        </w:rPr>
        <w:t xml:space="preserve">hörbar </w:t>
      </w:r>
      <w:r w:rsidRPr="0001398A">
        <w:rPr>
          <w:rFonts w:ascii="Arial Narrow" w:hAnsi="Arial Narrow" w:cs="Arial"/>
          <w:szCs w:val="24"/>
        </w:rPr>
        <w:t xml:space="preserve">bis in die Umkleide- und Duschräume sowie möglichst </w:t>
      </w:r>
      <w:r w:rsidR="00EB7AE0" w:rsidRPr="0001398A">
        <w:rPr>
          <w:rFonts w:ascii="Arial Narrow" w:hAnsi="Arial Narrow" w:cs="Arial"/>
          <w:szCs w:val="24"/>
        </w:rPr>
        <w:t>im Raum des Physiotherapeuten</w:t>
      </w:r>
      <w:r w:rsidRPr="0001398A">
        <w:rPr>
          <w:rFonts w:ascii="Arial Narrow" w:hAnsi="Arial Narrow" w:cs="Arial"/>
          <w:szCs w:val="24"/>
        </w:rPr>
        <w:t>.</w:t>
      </w:r>
    </w:p>
    <w:p w:rsidR="00B10B8F" w:rsidRPr="0001398A" w:rsidRDefault="00B10B8F" w:rsidP="00B10B8F">
      <w:pPr>
        <w:ind w:left="426" w:hanging="426"/>
        <w:jc w:val="both"/>
        <w:rPr>
          <w:rFonts w:ascii="Arial Narrow" w:hAnsi="Arial Narrow" w:cs="Arial"/>
          <w:sz w:val="16"/>
          <w:szCs w:val="16"/>
        </w:rPr>
      </w:pPr>
    </w:p>
    <w:p w:rsidR="00B10B8F" w:rsidRPr="0001398A" w:rsidRDefault="00B10B8F" w:rsidP="00B10B8F">
      <w:pPr>
        <w:ind w:left="600" w:hanging="600"/>
        <w:jc w:val="both"/>
        <w:rPr>
          <w:rFonts w:ascii="Arial Narrow" w:hAnsi="Arial Narrow" w:cs="Arial"/>
          <w:szCs w:val="24"/>
        </w:rPr>
      </w:pPr>
      <w:r w:rsidRPr="0001398A">
        <w:rPr>
          <w:rFonts w:ascii="Arial Narrow" w:hAnsi="Arial Narrow" w:cs="Arial"/>
          <w:szCs w:val="24"/>
        </w:rPr>
        <w:t>31.2.</w:t>
      </w:r>
      <w:r w:rsidRPr="0001398A">
        <w:rPr>
          <w:rFonts w:ascii="Arial Narrow" w:hAnsi="Arial Narrow" w:cs="Arial"/>
          <w:szCs w:val="24"/>
        </w:rPr>
        <w:tab/>
        <w:t>Spielfeldnummerierungen, Ausstattung der Spielfelder (siehe Merkblatt).</w:t>
      </w:r>
    </w:p>
    <w:p w:rsidR="00B10B8F" w:rsidRPr="0001398A" w:rsidRDefault="00B10B8F" w:rsidP="00B10B8F">
      <w:pPr>
        <w:ind w:left="426" w:hanging="426"/>
        <w:jc w:val="both"/>
        <w:rPr>
          <w:rFonts w:ascii="Arial Narrow" w:hAnsi="Arial Narrow" w:cs="Arial"/>
          <w:sz w:val="16"/>
          <w:szCs w:val="16"/>
        </w:rPr>
      </w:pPr>
    </w:p>
    <w:p w:rsidR="00B10B8F" w:rsidRPr="0001398A" w:rsidRDefault="00B10B8F" w:rsidP="00B10B8F">
      <w:pPr>
        <w:ind w:left="600" w:hanging="600"/>
        <w:jc w:val="both"/>
        <w:rPr>
          <w:rFonts w:ascii="Arial Narrow" w:hAnsi="Arial Narrow" w:cs="Arial"/>
          <w:szCs w:val="24"/>
        </w:rPr>
      </w:pPr>
      <w:r w:rsidRPr="0001398A">
        <w:rPr>
          <w:rFonts w:ascii="Arial Narrow" w:hAnsi="Arial Narrow" w:cs="Arial"/>
          <w:szCs w:val="24"/>
        </w:rPr>
        <w:t>31.3.</w:t>
      </w:r>
      <w:r w:rsidRPr="0001398A">
        <w:rPr>
          <w:rFonts w:ascii="Arial Narrow" w:hAnsi="Arial Narrow" w:cs="Arial"/>
          <w:szCs w:val="24"/>
        </w:rPr>
        <w:tab/>
        <w:t>Turnierübersicht für Zuschauer/innen und Teilnehmer/innen an einem für alle gut erreichbaren Platz mit Zeitplan.</w:t>
      </w:r>
    </w:p>
    <w:p w:rsidR="00B10B8F" w:rsidRPr="0001398A" w:rsidRDefault="00B10B8F" w:rsidP="00B10B8F">
      <w:pPr>
        <w:ind w:left="426" w:hanging="426"/>
        <w:jc w:val="both"/>
        <w:rPr>
          <w:rFonts w:ascii="Arial Narrow" w:hAnsi="Arial Narrow" w:cs="Arial"/>
          <w:sz w:val="16"/>
          <w:szCs w:val="16"/>
        </w:rPr>
      </w:pPr>
    </w:p>
    <w:p w:rsidR="00B10B8F" w:rsidRPr="0001398A" w:rsidRDefault="00B10B8F" w:rsidP="00B10B8F">
      <w:pPr>
        <w:ind w:left="600" w:hanging="600"/>
        <w:jc w:val="both"/>
        <w:rPr>
          <w:rFonts w:ascii="Arial Narrow" w:hAnsi="Arial Narrow" w:cs="Arial"/>
          <w:szCs w:val="24"/>
        </w:rPr>
      </w:pPr>
      <w:r w:rsidRPr="0001398A">
        <w:rPr>
          <w:rFonts w:ascii="Arial Narrow" w:hAnsi="Arial Narrow" w:cs="Arial"/>
          <w:szCs w:val="24"/>
        </w:rPr>
        <w:t>31.4.</w:t>
      </w:r>
      <w:r w:rsidRPr="0001398A">
        <w:rPr>
          <w:rFonts w:ascii="Arial Narrow" w:hAnsi="Arial Narrow" w:cs="Arial"/>
          <w:szCs w:val="24"/>
        </w:rPr>
        <w:tab/>
        <w:t>Stadtplan mit Markierung der Halle und der für die Teilnehmer/innen wichtigsten Hotels und sonstigen Einrichtungen (z.B. Restaurants, Supermarkt).</w:t>
      </w:r>
    </w:p>
    <w:p w:rsidR="00B10B8F" w:rsidRPr="0001398A" w:rsidRDefault="00B10B8F" w:rsidP="00B10B8F">
      <w:pPr>
        <w:ind w:left="426" w:hanging="426"/>
        <w:jc w:val="both"/>
        <w:rPr>
          <w:rFonts w:ascii="Arial Narrow" w:hAnsi="Arial Narrow" w:cs="Arial"/>
          <w:sz w:val="16"/>
          <w:szCs w:val="16"/>
        </w:rPr>
      </w:pPr>
    </w:p>
    <w:p w:rsidR="00B37569" w:rsidRPr="0001398A" w:rsidRDefault="00B10B8F" w:rsidP="00B10B8F">
      <w:pPr>
        <w:ind w:left="600" w:hanging="600"/>
        <w:jc w:val="both"/>
        <w:rPr>
          <w:rFonts w:ascii="Arial Narrow" w:hAnsi="Arial Narrow" w:cs="Arial"/>
          <w:szCs w:val="24"/>
        </w:rPr>
      </w:pPr>
      <w:r w:rsidRPr="0001398A">
        <w:rPr>
          <w:rFonts w:ascii="Arial Narrow" w:hAnsi="Arial Narrow" w:cs="Arial"/>
          <w:szCs w:val="24"/>
        </w:rPr>
        <w:t>31.5.</w:t>
      </w:r>
      <w:r w:rsidRPr="0001398A">
        <w:rPr>
          <w:rFonts w:ascii="Arial Narrow" w:hAnsi="Arial Narrow" w:cs="Arial"/>
          <w:szCs w:val="24"/>
        </w:rPr>
        <w:tab/>
      </w:r>
      <w:bookmarkStart w:id="6" w:name="OLE_LINK28"/>
      <w:bookmarkStart w:id="7" w:name="OLE_LINK29"/>
      <w:r w:rsidRPr="0001398A">
        <w:rPr>
          <w:rFonts w:ascii="Arial Narrow" w:hAnsi="Arial Narrow" w:cs="Arial"/>
          <w:szCs w:val="24"/>
        </w:rPr>
        <w:t>Die Abwicklung der Spiele erfolgt mit der Turniersoftware „</w:t>
      </w:r>
      <w:proofErr w:type="spellStart"/>
      <w:r w:rsidRPr="0001398A">
        <w:rPr>
          <w:rFonts w:ascii="Arial Narrow" w:hAnsi="Arial Narrow" w:cs="Arial"/>
          <w:szCs w:val="24"/>
        </w:rPr>
        <w:t>Tournament</w:t>
      </w:r>
      <w:proofErr w:type="spellEnd"/>
      <w:r w:rsidRPr="0001398A">
        <w:rPr>
          <w:rFonts w:ascii="Arial Narrow" w:hAnsi="Arial Narrow" w:cs="Arial"/>
          <w:szCs w:val="24"/>
        </w:rPr>
        <w:t xml:space="preserve"> </w:t>
      </w:r>
      <w:proofErr w:type="spellStart"/>
      <w:r w:rsidRPr="0001398A">
        <w:rPr>
          <w:rFonts w:ascii="Arial Narrow" w:hAnsi="Arial Narrow" w:cs="Arial"/>
          <w:szCs w:val="24"/>
        </w:rPr>
        <w:t>Planner</w:t>
      </w:r>
      <w:proofErr w:type="spellEnd"/>
      <w:r w:rsidRPr="0001398A">
        <w:rPr>
          <w:rFonts w:ascii="Arial Narrow" w:hAnsi="Arial Narrow" w:cs="Arial"/>
          <w:szCs w:val="24"/>
        </w:rPr>
        <w:t xml:space="preserve">“. Der Ausrichter hat die aktuelle deutschsprachige Version dieser Software („Turnier Planer“) vor der Veranstaltung aus dem Internet kostenlos zu beziehen (Download unter www.tournamentsoftware.com). Die Lizenz stellt der Veranstalter kostenlos zur Verfügung, wobei diese nur für diese Veranstaltung benutzt werden darf. Die Turnierdatei wird vom DBV-Ausschuss für Wettkampfsport, Referat für Spielbetrieb O19, zur Verfügung gestellt (siehe Ziffer 6). Für die Anwendung der Turniersoftware hat der Ausrichter auf seine Kosten einen entsprechenden Computer/Notebook, Drucker, Schreibutensilien in ausreichender Zahl und sonstiges Verbrauchsmaterial zur Verfügung zu stellen. </w:t>
      </w:r>
    </w:p>
    <w:p w:rsidR="00B10B8F" w:rsidRPr="0001398A" w:rsidRDefault="00B10B8F" w:rsidP="00B37569">
      <w:pPr>
        <w:ind w:left="567"/>
        <w:jc w:val="both"/>
        <w:rPr>
          <w:rFonts w:ascii="Arial Narrow" w:hAnsi="Arial Narrow" w:cs="Arial"/>
          <w:szCs w:val="24"/>
        </w:rPr>
      </w:pPr>
      <w:r w:rsidRPr="0001398A">
        <w:rPr>
          <w:rFonts w:ascii="Arial Narrow" w:hAnsi="Arial Narrow" w:cs="Arial"/>
          <w:szCs w:val="24"/>
        </w:rPr>
        <w:lastRenderedPageBreak/>
        <w:t xml:space="preserve">Dieser Computer/Notebook muss der Turnierleitung zur Verfügung stehen und von dort aus bedient werden können. Dieser Computer/Notebook muss mit dem Internet (vorzugsweise W-LAN) verbunden sein, um die Ergebnisse über die Turniersoftware umgehend online zur Verfügung zu stellen. Kosten für den Internet-Anschluss </w:t>
      </w:r>
      <w:proofErr w:type="gramStart"/>
      <w:r w:rsidRPr="0001398A">
        <w:rPr>
          <w:rFonts w:ascii="Arial Narrow" w:hAnsi="Arial Narrow" w:cs="Arial"/>
          <w:szCs w:val="24"/>
        </w:rPr>
        <w:t>trägt</w:t>
      </w:r>
      <w:proofErr w:type="gramEnd"/>
      <w:r w:rsidRPr="0001398A">
        <w:rPr>
          <w:rFonts w:ascii="Arial Narrow" w:hAnsi="Arial Narrow" w:cs="Arial"/>
          <w:szCs w:val="24"/>
        </w:rPr>
        <w:t xml:space="preserve"> der Ausrichter.</w:t>
      </w:r>
      <w:bookmarkEnd w:id="6"/>
      <w:bookmarkEnd w:id="7"/>
    </w:p>
    <w:p w:rsidR="00EB7AE0" w:rsidRPr="0001398A" w:rsidRDefault="00EB7AE0" w:rsidP="00B10B8F">
      <w:pPr>
        <w:ind w:left="600" w:hanging="600"/>
        <w:jc w:val="both"/>
        <w:rPr>
          <w:rFonts w:ascii="Arial Narrow" w:hAnsi="Arial Narrow" w:cs="Arial"/>
          <w:sz w:val="16"/>
          <w:szCs w:val="16"/>
        </w:rPr>
      </w:pPr>
    </w:p>
    <w:p w:rsidR="00EB7AE0" w:rsidRPr="0001398A" w:rsidRDefault="00EB7AE0" w:rsidP="00EB7AE0">
      <w:pPr>
        <w:ind w:left="600" w:hanging="600"/>
        <w:jc w:val="both"/>
        <w:rPr>
          <w:rFonts w:ascii="Arial Narrow" w:hAnsi="Arial Narrow" w:cs="Arial"/>
          <w:szCs w:val="24"/>
        </w:rPr>
      </w:pPr>
      <w:r w:rsidRPr="0001398A">
        <w:rPr>
          <w:rFonts w:ascii="Arial Narrow" w:hAnsi="Arial Narrow" w:cs="Arial"/>
          <w:szCs w:val="24"/>
        </w:rPr>
        <w:t>31.6.</w:t>
      </w:r>
      <w:r w:rsidRPr="0001398A">
        <w:rPr>
          <w:rFonts w:ascii="Arial Narrow" w:hAnsi="Arial Narrow" w:cs="Arial"/>
          <w:szCs w:val="24"/>
        </w:rPr>
        <w:tab/>
        <w:t>Schiedsrichterzettel, Schreibutensilien in ausreichender Zahl, sonstiges allgemeines Verbrauchsmaterial.</w:t>
      </w:r>
    </w:p>
    <w:p w:rsidR="00B37569" w:rsidRPr="0001398A" w:rsidRDefault="00B37569" w:rsidP="00EB7AE0">
      <w:pPr>
        <w:ind w:left="600" w:hanging="600"/>
        <w:jc w:val="both"/>
        <w:rPr>
          <w:rFonts w:ascii="Arial Narrow" w:hAnsi="Arial Narrow" w:cs="Arial"/>
          <w:szCs w:val="24"/>
        </w:rPr>
      </w:pPr>
    </w:p>
    <w:bookmarkEnd w:id="3"/>
    <w:bookmarkEnd w:id="4"/>
    <w:bookmarkEnd w:id="5"/>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32.</w:t>
      </w:r>
      <w:r w:rsidRPr="0001398A">
        <w:rPr>
          <w:rFonts w:ascii="Arial Narrow" w:hAnsi="Arial Narrow" w:cs="Arial"/>
          <w:szCs w:val="24"/>
        </w:rPr>
        <w:tab/>
        <w:t>Für die Dauer der Veranstaltung muss eine Verbindung mit dem Rettungsdienst vorhanden sein.</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33.</w:t>
      </w:r>
      <w:r w:rsidRPr="0001398A">
        <w:rPr>
          <w:rFonts w:ascii="Arial Narrow" w:hAnsi="Arial Narrow" w:cs="Arial"/>
          <w:szCs w:val="24"/>
        </w:rPr>
        <w:tab/>
        <w:t>Dem Turnierausschuss ist die Möglichkeit einzuräumen, das Turnier von einem übersichtlichen Platz aus ungestört abwickeln zu können. Für die Turnierleitung muss ausreichend Personal vorhanden sein (Ansager/in, Schreiber/in, Ballausgeber/in, Ergebnisdienst).</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34.</w:t>
      </w:r>
      <w:r w:rsidRPr="0001398A">
        <w:rPr>
          <w:rFonts w:ascii="Arial Narrow" w:hAnsi="Arial Narrow" w:cs="Arial"/>
          <w:szCs w:val="24"/>
        </w:rPr>
        <w:tab/>
        <w:t xml:space="preserve">Es ist ein </w:t>
      </w:r>
      <w:r w:rsidRPr="0001398A">
        <w:rPr>
          <w:rFonts w:ascii="Arial Narrow" w:hAnsi="Arial Narrow"/>
        </w:rPr>
        <w:t xml:space="preserve">Aufenthaltsbereich für </w:t>
      </w:r>
      <w:r w:rsidR="00EB7AE0" w:rsidRPr="0001398A">
        <w:rPr>
          <w:rFonts w:ascii="Arial Narrow" w:hAnsi="Arial Narrow"/>
        </w:rPr>
        <w:t>die Technischen Offiziellen</w:t>
      </w:r>
      <w:r w:rsidR="00A13AFB" w:rsidRPr="0001398A">
        <w:rPr>
          <w:rFonts w:ascii="Arial Narrow" w:hAnsi="Arial Narrow"/>
        </w:rPr>
        <w:t xml:space="preserve"> </w:t>
      </w:r>
      <w:r w:rsidRPr="0001398A">
        <w:rPr>
          <w:rFonts w:ascii="Arial Narrow" w:hAnsi="Arial Narrow"/>
        </w:rPr>
        <w:t>in der Halle einzurichten</w:t>
      </w:r>
      <w:r w:rsidRPr="0001398A">
        <w:rPr>
          <w:rFonts w:ascii="Arial Narrow" w:hAnsi="Arial Narrow" w:cs="Arial"/>
          <w:szCs w:val="24"/>
        </w:rPr>
        <w:t>.</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35.</w:t>
      </w:r>
      <w:r w:rsidRPr="0001398A">
        <w:rPr>
          <w:rFonts w:ascii="Arial Narrow" w:hAnsi="Arial Narrow" w:cs="Arial"/>
          <w:szCs w:val="24"/>
        </w:rPr>
        <w:tab/>
        <w:t>Der Ausrichter ist verpflichtet, Sonn- und Feiertagsgesetze hinsichtlich der Sportveranstaltungsdurchführung zu beachten und evtl. Ausnahmegenehmigungen einzuholen und dem Veranstalter nachzuweisen.</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36.</w:t>
      </w:r>
      <w:r w:rsidRPr="0001398A">
        <w:rPr>
          <w:rFonts w:ascii="Arial Narrow" w:hAnsi="Arial Narrow" w:cs="Arial"/>
          <w:szCs w:val="24"/>
        </w:rPr>
        <w:tab/>
        <w:t>Plant der Ausrichter Einladungen und Empfänge, so ist dieses dem Veranstalter zwei Wochen vorher mit Ort, Zeit und Umfang mitzuteilen.</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37.</w:t>
      </w:r>
      <w:r w:rsidRPr="0001398A">
        <w:rPr>
          <w:rFonts w:ascii="Arial Narrow" w:hAnsi="Arial Narrow" w:cs="Arial"/>
          <w:szCs w:val="24"/>
        </w:rPr>
        <w:tab/>
        <w:t>Der zuständige Landesverband erhält nach Unterzeichnung eine Kopie dieses Vertrages.</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38.</w:t>
      </w:r>
      <w:r w:rsidRPr="0001398A">
        <w:rPr>
          <w:rFonts w:ascii="Arial Narrow" w:hAnsi="Arial Narrow" w:cs="Arial"/>
          <w:szCs w:val="24"/>
        </w:rPr>
        <w:tab/>
        <w:t>Alle anderen durch die Ausrichtung der Veranstaltung entstehenden und hier nicht besonders aufgeführten Kosten trägt der Ausrichter.</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39.</w:t>
      </w:r>
      <w:r w:rsidRPr="0001398A">
        <w:rPr>
          <w:rFonts w:ascii="Arial Narrow" w:hAnsi="Arial Narrow" w:cs="Arial"/>
          <w:szCs w:val="24"/>
        </w:rPr>
        <w:tab/>
        <w:t>Abweichungen von Vertrag sind nur mit ausdrücklicher Genehmigung des Veranstalters möglich.</w:t>
      </w:r>
    </w:p>
    <w:p w:rsidR="00B10B8F" w:rsidRPr="0001398A" w:rsidRDefault="00B10B8F" w:rsidP="00B10B8F">
      <w:pPr>
        <w:ind w:left="600" w:hanging="600"/>
        <w:jc w:val="both"/>
        <w:rPr>
          <w:rFonts w:ascii="Arial Narrow" w:hAnsi="Arial Narrow" w:cs="Arial"/>
          <w:szCs w:val="24"/>
        </w:rPr>
      </w:pPr>
    </w:p>
    <w:p w:rsidR="00B10B8F" w:rsidRPr="0001398A" w:rsidRDefault="00B10B8F" w:rsidP="00B10B8F">
      <w:pPr>
        <w:ind w:left="426" w:hanging="426"/>
        <w:jc w:val="both"/>
        <w:rPr>
          <w:rFonts w:ascii="Arial Narrow" w:hAnsi="Arial Narrow" w:cs="Arial"/>
          <w:szCs w:val="24"/>
        </w:rPr>
      </w:pPr>
      <w:r w:rsidRPr="0001398A">
        <w:rPr>
          <w:rFonts w:ascii="Arial Narrow" w:hAnsi="Arial Narrow" w:cs="Arial"/>
          <w:szCs w:val="24"/>
        </w:rPr>
        <w:t>40.</w:t>
      </w:r>
      <w:r w:rsidRPr="0001398A">
        <w:rPr>
          <w:rFonts w:ascii="Arial Narrow" w:hAnsi="Arial Narrow" w:cs="Arial"/>
          <w:szCs w:val="24"/>
        </w:rPr>
        <w:tab/>
        <w:t>Vertragsergänzungen bzw. Vertragsänderungen bedürfen für ihre Wirksamkeit der Schriftform und der Unterzeichnung durch alle Vertragspartner. Auf dieses Formerfordernis kann nur durch schriftliche Vereinbarung aller Vertragspartner verzichtet werden.</w:t>
      </w:r>
    </w:p>
    <w:p w:rsidR="00B10B8F" w:rsidRPr="0001398A" w:rsidRDefault="00B10B8F" w:rsidP="00B10B8F">
      <w:pPr>
        <w:jc w:val="both"/>
        <w:rPr>
          <w:rFonts w:ascii="Arial Narrow" w:hAnsi="Arial Narrow" w:cs="Arial"/>
          <w:sz w:val="22"/>
          <w:szCs w:val="22"/>
        </w:rPr>
      </w:pPr>
    </w:p>
    <w:p w:rsidR="00B10B8F" w:rsidRPr="0001398A" w:rsidRDefault="00B10B8F" w:rsidP="00B10B8F">
      <w:pPr>
        <w:jc w:val="both"/>
        <w:rPr>
          <w:rFonts w:ascii="Arial Narrow" w:hAnsi="Arial Narrow" w:cs="Arial"/>
          <w:sz w:val="22"/>
          <w:szCs w:val="22"/>
        </w:rPr>
      </w:pPr>
    </w:p>
    <w:p w:rsidR="00B10B8F" w:rsidRPr="0001398A" w:rsidRDefault="00B10B8F" w:rsidP="00B10B8F">
      <w:pPr>
        <w:jc w:val="both"/>
        <w:rPr>
          <w:rFonts w:ascii="Arial Narrow" w:hAnsi="Arial Narrow" w:cs="Arial"/>
          <w:sz w:val="22"/>
          <w:szCs w:val="22"/>
        </w:rPr>
      </w:pPr>
    </w:p>
    <w:p w:rsidR="00B10B8F" w:rsidRPr="0001398A" w:rsidRDefault="00B10B8F" w:rsidP="00B10B8F">
      <w:pPr>
        <w:jc w:val="both"/>
        <w:rPr>
          <w:rFonts w:ascii="Arial Narrow" w:hAnsi="Arial Narrow"/>
          <w:szCs w:val="24"/>
        </w:rPr>
      </w:pPr>
      <w:r w:rsidRPr="0001398A">
        <w:rPr>
          <w:rFonts w:ascii="Arial Narrow" w:hAnsi="Arial Narrow"/>
          <w:szCs w:val="24"/>
        </w:rPr>
        <w:t>Für den Veranstalter:</w:t>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t>Für den Ausrichter:</w:t>
      </w:r>
    </w:p>
    <w:p w:rsidR="00B10B8F" w:rsidRPr="0001398A" w:rsidRDefault="00B10B8F" w:rsidP="00B10B8F">
      <w:pPr>
        <w:jc w:val="both"/>
        <w:rPr>
          <w:rFonts w:ascii="Arial Narrow" w:hAnsi="Arial Narrow"/>
          <w:sz w:val="22"/>
          <w:szCs w:val="22"/>
        </w:rPr>
      </w:pPr>
    </w:p>
    <w:p w:rsidR="00B10B8F" w:rsidRPr="0001398A" w:rsidRDefault="00B10B8F" w:rsidP="00B10B8F">
      <w:pPr>
        <w:jc w:val="both"/>
        <w:rPr>
          <w:rFonts w:ascii="Arial Narrow" w:hAnsi="Arial Narrow"/>
          <w:sz w:val="22"/>
          <w:szCs w:val="22"/>
        </w:rPr>
      </w:pPr>
    </w:p>
    <w:p w:rsidR="00B10B8F" w:rsidRPr="0001398A" w:rsidRDefault="00B10B8F" w:rsidP="00B10B8F">
      <w:pPr>
        <w:jc w:val="both"/>
        <w:rPr>
          <w:rFonts w:ascii="Arial Narrow" w:hAnsi="Arial Narrow"/>
          <w:sz w:val="22"/>
          <w:szCs w:val="22"/>
        </w:rPr>
      </w:pPr>
    </w:p>
    <w:p w:rsidR="00B10B8F" w:rsidRPr="0001398A" w:rsidRDefault="00B10B8F" w:rsidP="00B10B8F">
      <w:pPr>
        <w:rPr>
          <w:rFonts w:ascii="Arial Narrow" w:hAnsi="Arial Narrow"/>
          <w:szCs w:val="24"/>
        </w:rPr>
      </w:pPr>
      <w:r w:rsidRPr="0001398A">
        <w:rPr>
          <w:rFonts w:ascii="Arial Narrow" w:hAnsi="Arial Narrow"/>
          <w:szCs w:val="24"/>
        </w:rPr>
        <w:t>.........................</w:t>
      </w:r>
      <w:r w:rsidRPr="0001398A">
        <w:rPr>
          <w:rFonts w:ascii="Arial Narrow" w:hAnsi="Arial Narrow"/>
          <w:szCs w:val="24"/>
        </w:rPr>
        <w:tab/>
        <w:t xml:space="preserve">         ......................................</w:t>
      </w:r>
      <w:r w:rsidRPr="0001398A">
        <w:rPr>
          <w:rFonts w:ascii="Arial Narrow" w:hAnsi="Arial Narrow"/>
          <w:szCs w:val="24"/>
        </w:rPr>
        <w:tab/>
      </w:r>
      <w:r w:rsidRPr="0001398A">
        <w:rPr>
          <w:rFonts w:ascii="Arial Narrow" w:hAnsi="Arial Narrow"/>
          <w:szCs w:val="24"/>
        </w:rPr>
        <w:tab/>
        <w:t>.........................</w:t>
      </w:r>
      <w:r w:rsidRPr="0001398A">
        <w:rPr>
          <w:rFonts w:ascii="Arial Narrow" w:hAnsi="Arial Narrow"/>
          <w:szCs w:val="24"/>
        </w:rPr>
        <w:tab/>
        <w:t xml:space="preserve">       .........................................</w:t>
      </w:r>
    </w:p>
    <w:p w:rsidR="00B10B8F" w:rsidRPr="0001398A" w:rsidRDefault="00B10B8F" w:rsidP="00B10B8F">
      <w:pPr>
        <w:rPr>
          <w:rFonts w:ascii="Arial Narrow" w:hAnsi="Arial Narrow"/>
          <w:szCs w:val="24"/>
        </w:rPr>
      </w:pPr>
      <w:r w:rsidRPr="0001398A">
        <w:rPr>
          <w:rFonts w:ascii="Arial Narrow" w:hAnsi="Arial Narrow"/>
          <w:szCs w:val="24"/>
        </w:rPr>
        <w:t xml:space="preserve">       Datum</w:t>
      </w:r>
      <w:r w:rsidRPr="0001398A">
        <w:rPr>
          <w:rFonts w:ascii="Arial Narrow" w:hAnsi="Arial Narrow"/>
          <w:szCs w:val="24"/>
        </w:rPr>
        <w:tab/>
      </w:r>
      <w:r w:rsidRPr="0001398A">
        <w:rPr>
          <w:rFonts w:ascii="Arial Narrow" w:hAnsi="Arial Narrow"/>
          <w:szCs w:val="24"/>
        </w:rPr>
        <w:tab/>
        <w:t xml:space="preserve">       Präsident</w:t>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t xml:space="preserve">       Datum</w:t>
      </w:r>
      <w:r w:rsidRPr="0001398A">
        <w:rPr>
          <w:rFonts w:ascii="Arial Narrow" w:hAnsi="Arial Narrow"/>
          <w:szCs w:val="24"/>
        </w:rPr>
        <w:tab/>
        <w:t xml:space="preserve">       Vorstand nach § 26 BGB</w:t>
      </w:r>
    </w:p>
    <w:p w:rsidR="00B10B8F" w:rsidRPr="0001398A" w:rsidRDefault="00B10B8F" w:rsidP="00B10B8F">
      <w:pPr>
        <w:rPr>
          <w:rFonts w:ascii="Arial Narrow" w:hAnsi="Arial Narrow"/>
          <w:sz w:val="22"/>
          <w:szCs w:val="22"/>
        </w:rPr>
      </w:pPr>
    </w:p>
    <w:p w:rsidR="00B10B8F" w:rsidRPr="0001398A" w:rsidRDefault="00B10B8F" w:rsidP="00B10B8F">
      <w:pPr>
        <w:rPr>
          <w:rFonts w:ascii="Arial Narrow" w:hAnsi="Arial Narrow"/>
          <w:sz w:val="22"/>
          <w:szCs w:val="22"/>
        </w:rPr>
      </w:pPr>
    </w:p>
    <w:p w:rsidR="00B10B8F" w:rsidRPr="0001398A" w:rsidRDefault="00B10B8F" w:rsidP="00B10B8F">
      <w:pPr>
        <w:rPr>
          <w:rFonts w:ascii="Arial Narrow" w:hAnsi="Arial Narrow"/>
          <w:sz w:val="22"/>
          <w:szCs w:val="22"/>
        </w:rPr>
      </w:pPr>
    </w:p>
    <w:p w:rsidR="00B10B8F" w:rsidRPr="0001398A" w:rsidRDefault="00B10B8F" w:rsidP="00B10B8F">
      <w:pPr>
        <w:rPr>
          <w:rFonts w:ascii="Arial Narrow" w:hAnsi="Arial Narrow"/>
          <w:szCs w:val="24"/>
        </w:rPr>
      </w:pPr>
      <w:r w:rsidRPr="0001398A">
        <w:rPr>
          <w:rFonts w:ascii="Arial Narrow" w:hAnsi="Arial Narrow"/>
          <w:szCs w:val="24"/>
        </w:rPr>
        <w:tab/>
      </w:r>
      <w:r w:rsidRPr="0001398A">
        <w:rPr>
          <w:rFonts w:ascii="Arial Narrow" w:hAnsi="Arial Narrow"/>
          <w:szCs w:val="24"/>
        </w:rPr>
        <w:tab/>
        <w:t xml:space="preserve">         ......................................</w:t>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t xml:space="preserve">       .........................................</w:t>
      </w:r>
    </w:p>
    <w:p w:rsidR="00B10B8F" w:rsidRPr="0001398A" w:rsidRDefault="00B10B8F" w:rsidP="00B10B8F">
      <w:pPr>
        <w:outlineLvl w:val="0"/>
        <w:rPr>
          <w:rFonts w:ascii="Arial Narrow" w:hAnsi="Arial Narrow"/>
          <w:szCs w:val="24"/>
        </w:rPr>
      </w:pPr>
      <w:r w:rsidRPr="0001398A">
        <w:rPr>
          <w:rFonts w:ascii="Arial Narrow" w:hAnsi="Arial Narrow"/>
          <w:szCs w:val="24"/>
        </w:rPr>
        <w:tab/>
      </w:r>
      <w:r w:rsidRPr="0001398A">
        <w:rPr>
          <w:rFonts w:ascii="Arial Narrow" w:hAnsi="Arial Narrow"/>
          <w:szCs w:val="24"/>
        </w:rPr>
        <w:tab/>
      </w:r>
      <w:r w:rsidRPr="0001398A">
        <w:rPr>
          <w:rFonts w:ascii="Arial Narrow" w:hAnsi="Arial Narrow"/>
          <w:szCs w:val="24"/>
        </w:rPr>
        <w:tab/>
        <w:t xml:space="preserve">    Vizepräsident</w:t>
      </w:r>
      <w:r w:rsidRPr="0001398A">
        <w:rPr>
          <w:rFonts w:ascii="Arial Narrow" w:hAnsi="Arial Narrow"/>
          <w:szCs w:val="24"/>
        </w:rPr>
        <w:tab/>
        <w:t xml:space="preserve"> </w:t>
      </w:r>
      <w:r w:rsidRPr="0001398A">
        <w:rPr>
          <w:rFonts w:ascii="Arial Narrow" w:hAnsi="Arial Narrow"/>
          <w:szCs w:val="24"/>
        </w:rPr>
        <w:tab/>
        <w:t xml:space="preserve">       </w:t>
      </w:r>
      <w:r w:rsidRPr="0001398A">
        <w:rPr>
          <w:rFonts w:ascii="Arial Narrow" w:hAnsi="Arial Narrow"/>
          <w:szCs w:val="24"/>
        </w:rPr>
        <w:tab/>
      </w:r>
      <w:r w:rsidR="00E21546" w:rsidRPr="0001398A">
        <w:rPr>
          <w:rFonts w:ascii="Arial Narrow" w:hAnsi="Arial Narrow"/>
          <w:szCs w:val="24"/>
        </w:rPr>
        <w:tab/>
      </w:r>
      <w:r w:rsidRPr="0001398A">
        <w:rPr>
          <w:rFonts w:ascii="Arial Narrow" w:hAnsi="Arial Narrow"/>
          <w:szCs w:val="24"/>
        </w:rPr>
        <w:tab/>
        <w:t xml:space="preserve">       Vorstand nach § 26 BGB</w:t>
      </w:r>
    </w:p>
    <w:p w:rsidR="00B10B8F" w:rsidRPr="0001398A" w:rsidRDefault="00B10B8F" w:rsidP="00B10B8F">
      <w:pPr>
        <w:ind w:left="426" w:hanging="426"/>
        <w:jc w:val="both"/>
        <w:rPr>
          <w:rFonts w:ascii="Arial Narrow" w:hAnsi="Arial Narrow" w:cs="Arial"/>
          <w:sz w:val="22"/>
          <w:szCs w:val="22"/>
        </w:rPr>
      </w:pPr>
    </w:p>
    <w:p w:rsidR="00B10B8F" w:rsidRPr="0001398A" w:rsidRDefault="00B10B8F" w:rsidP="00B10B8F">
      <w:pPr>
        <w:ind w:left="426" w:hanging="426"/>
        <w:jc w:val="both"/>
        <w:rPr>
          <w:rFonts w:ascii="Arial Narrow" w:hAnsi="Arial Narrow" w:cs="Arial"/>
          <w:sz w:val="22"/>
          <w:szCs w:val="22"/>
        </w:rPr>
      </w:pPr>
    </w:p>
    <w:p w:rsidR="00B10B8F" w:rsidRPr="0001398A" w:rsidRDefault="00B10B8F" w:rsidP="00B10B8F">
      <w:pPr>
        <w:ind w:left="426" w:hanging="426"/>
        <w:jc w:val="both"/>
        <w:rPr>
          <w:rFonts w:ascii="Arial Narrow" w:hAnsi="Arial Narrow" w:cs="Arial"/>
          <w:sz w:val="22"/>
          <w:szCs w:val="22"/>
        </w:rPr>
      </w:pPr>
    </w:p>
    <w:p w:rsidR="00B10B8F" w:rsidRPr="0001398A" w:rsidRDefault="00B10B8F" w:rsidP="00B10B8F">
      <w:pPr>
        <w:ind w:left="426" w:hanging="426"/>
        <w:jc w:val="both"/>
        <w:rPr>
          <w:rFonts w:ascii="Arial Narrow" w:hAnsi="Arial Narrow" w:cs="Arial"/>
          <w:sz w:val="22"/>
          <w:szCs w:val="22"/>
        </w:rPr>
      </w:pPr>
    </w:p>
    <w:p w:rsidR="00B10B8F" w:rsidRPr="0001398A" w:rsidRDefault="00B10B8F" w:rsidP="00B10B8F">
      <w:pPr>
        <w:ind w:left="426" w:hanging="426"/>
        <w:jc w:val="both"/>
        <w:rPr>
          <w:rFonts w:ascii="Arial Narrow" w:hAnsi="Arial Narrow" w:cs="Arial"/>
          <w:szCs w:val="24"/>
          <w:u w:val="single"/>
        </w:rPr>
      </w:pPr>
      <w:bookmarkStart w:id="8" w:name="OLE_LINK8"/>
      <w:bookmarkStart w:id="9" w:name="OLE_LINK9"/>
      <w:r w:rsidRPr="0001398A">
        <w:rPr>
          <w:rFonts w:ascii="Arial Narrow" w:hAnsi="Arial Narrow" w:cs="Arial"/>
          <w:szCs w:val="24"/>
          <w:u w:val="single"/>
        </w:rPr>
        <w:t>Anlagen</w:t>
      </w:r>
    </w:p>
    <w:p w:rsidR="00B10B8F" w:rsidRPr="0001398A" w:rsidRDefault="00B10B8F" w:rsidP="00B10B8F">
      <w:pPr>
        <w:jc w:val="both"/>
        <w:rPr>
          <w:rFonts w:ascii="Arial Narrow" w:hAnsi="Arial Narrow" w:cs="Arial"/>
          <w:szCs w:val="24"/>
        </w:rPr>
      </w:pPr>
      <w:r w:rsidRPr="0001398A">
        <w:rPr>
          <w:rFonts w:ascii="Arial Narrow" w:hAnsi="Arial Narrow" w:cs="Arial"/>
          <w:szCs w:val="24"/>
        </w:rPr>
        <w:t>1. Merkblatt zur Durchführung von DBV-Veranstaltungen</w:t>
      </w:r>
    </w:p>
    <w:p w:rsidR="00B10B8F" w:rsidRPr="0001398A" w:rsidRDefault="00B10B8F" w:rsidP="00B10B8F">
      <w:pPr>
        <w:jc w:val="both"/>
        <w:rPr>
          <w:rFonts w:ascii="Arial Narrow" w:hAnsi="Arial Narrow" w:cs="Arial"/>
          <w:szCs w:val="24"/>
        </w:rPr>
      </w:pPr>
      <w:r w:rsidRPr="0001398A">
        <w:rPr>
          <w:rFonts w:ascii="Arial Narrow" w:hAnsi="Arial Narrow" w:cs="Arial"/>
          <w:szCs w:val="24"/>
        </w:rPr>
        <w:t>2. Informationen zu Fernseh-, Rundfunk- und Online-Rechten</w:t>
      </w:r>
    </w:p>
    <w:p w:rsidR="00B10B8F" w:rsidRPr="0001398A" w:rsidRDefault="00B10B8F" w:rsidP="00B10B8F">
      <w:pPr>
        <w:jc w:val="both"/>
        <w:rPr>
          <w:rFonts w:ascii="Arial Narrow" w:hAnsi="Arial Narrow" w:cs="Arial"/>
          <w:szCs w:val="24"/>
        </w:rPr>
      </w:pPr>
      <w:r w:rsidRPr="0001398A">
        <w:rPr>
          <w:rFonts w:ascii="Arial Narrow" w:hAnsi="Arial Narrow" w:cs="Arial"/>
          <w:szCs w:val="24"/>
        </w:rPr>
        <w:t>3. Fragebogen zur Fernseh-, Rundfunk- und Onlineverwertung</w:t>
      </w:r>
    </w:p>
    <w:bookmarkEnd w:id="8"/>
    <w:bookmarkEnd w:id="9"/>
    <w:p w:rsidR="00B10B8F" w:rsidRPr="00D83B61" w:rsidRDefault="00B10B8F" w:rsidP="00B10B8F">
      <w:pPr>
        <w:jc w:val="center"/>
        <w:rPr>
          <w:rFonts w:ascii="Arial Narrow" w:hAnsi="Arial Narrow" w:cs="Arial"/>
          <w:b/>
          <w:sz w:val="32"/>
          <w:szCs w:val="32"/>
          <w:u w:val="single"/>
        </w:rPr>
      </w:pPr>
      <w:r w:rsidRPr="00D83B61">
        <w:br w:type="column"/>
      </w:r>
      <w:r w:rsidRPr="00D83B61">
        <w:rPr>
          <w:rFonts w:ascii="Arial Narrow" w:hAnsi="Arial Narrow" w:cs="Arial"/>
          <w:b/>
          <w:sz w:val="32"/>
          <w:szCs w:val="32"/>
          <w:u w:val="single"/>
        </w:rPr>
        <w:lastRenderedPageBreak/>
        <w:t>ANLAGE 1</w:t>
      </w:r>
    </w:p>
    <w:p w:rsidR="00B10B8F" w:rsidRPr="00D83B61" w:rsidRDefault="00B10B8F" w:rsidP="00B10B8F">
      <w:pPr>
        <w:jc w:val="center"/>
        <w:rPr>
          <w:rFonts w:ascii="Arial Narrow" w:hAnsi="Arial Narrow" w:cs="Arial"/>
          <w:b/>
          <w:sz w:val="26"/>
          <w:szCs w:val="26"/>
        </w:rPr>
      </w:pPr>
    </w:p>
    <w:p w:rsidR="00B10B8F" w:rsidRPr="00D83B61" w:rsidRDefault="00B10B8F" w:rsidP="00B10B8F">
      <w:pPr>
        <w:jc w:val="center"/>
        <w:rPr>
          <w:rFonts w:ascii="Arial Narrow" w:hAnsi="Arial Narrow"/>
          <w:b/>
          <w:sz w:val="28"/>
          <w:u w:val="single"/>
        </w:rPr>
      </w:pPr>
      <w:r w:rsidRPr="00D83B61">
        <w:rPr>
          <w:rFonts w:ascii="Arial Narrow" w:hAnsi="Arial Narrow"/>
          <w:b/>
          <w:sz w:val="28"/>
          <w:u w:val="single"/>
        </w:rPr>
        <w:t>Merkblatt</w:t>
      </w:r>
    </w:p>
    <w:p w:rsidR="00B10B8F" w:rsidRPr="00D83B61" w:rsidRDefault="00B10B8F" w:rsidP="00B10B8F">
      <w:pPr>
        <w:jc w:val="center"/>
        <w:rPr>
          <w:rFonts w:ascii="Arial Narrow" w:hAnsi="Arial Narrow"/>
          <w:b/>
          <w:szCs w:val="24"/>
          <w:u w:val="single"/>
        </w:rPr>
      </w:pPr>
      <w:r w:rsidRPr="00D83B61">
        <w:rPr>
          <w:rFonts w:ascii="Arial Narrow" w:hAnsi="Arial Narrow"/>
          <w:b/>
          <w:szCs w:val="24"/>
          <w:u w:val="single"/>
        </w:rPr>
        <w:t>zur Durchführung dieser DBV-Veranstaltung</w:t>
      </w:r>
    </w:p>
    <w:p w:rsidR="00B10B8F" w:rsidRPr="00D83B61" w:rsidRDefault="00B10B8F" w:rsidP="00B10B8F">
      <w:pPr>
        <w:rPr>
          <w:rFonts w:ascii="Arial Narrow" w:hAnsi="Arial Narrow"/>
          <w:sz w:val="10"/>
        </w:rPr>
      </w:pPr>
    </w:p>
    <w:p w:rsidR="00B10B8F" w:rsidRPr="00D83B61" w:rsidRDefault="00B10B8F" w:rsidP="00B10B8F">
      <w:pPr>
        <w:rPr>
          <w:rFonts w:ascii="Arial Narrow" w:hAnsi="Arial Narrow"/>
          <w:sz w:val="10"/>
        </w:rPr>
      </w:pPr>
    </w:p>
    <w:p w:rsidR="00B10B8F" w:rsidRPr="00D83B61" w:rsidRDefault="00B10B8F" w:rsidP="00B10B8F">
      <w:pPr>
        <w:rPr>
          <w:rFonts w:ascii="Arial Narrow" w:hAnsi="Arial Narrow"/>
          <w:b/>
          <w:sz w:val="28"/>
        </w:rPr>
      </w:pPr>
      <w:r w:rsidRPr="00D83B61">
        <w:rPr>
          <w:rFonts w:ascii="Arial Narrow" w:hAnsi="Arial Narrow"/>
          <w:b/>
          <w:sz w:val="28"/>
        </w:rPr>
        <w:t xml:space="preserve">1. </w:t>
      </w:r>
      <w:r w:rsidRPr="00D83B61">
        <w:rPr>
          <w:rFonts w:ascii="Arial Narrow" w:hAnsi="Arial Narrow"/>
          <w:b/>
          <w:sz w:val="28"/>
          <w:u w:val="single"/>
        </w:rPr>
        <w:t>Ausstattung</w:t>
      </w:r>
    </w:p>
    <w:p w:rsidR="00B10B8F" w:rsidRPr="00D83B61" w:rsidRDefault="00B10B8F" w:rsidP="00B10B8F">
      <w:pPr>
        <w:rPr>
          <w:rFonts w:ascii="Arial Narrow" w:hAnsi="Arial Narrow"/>
          <w:b/>
          <w:sz w:val="10"/>
        </w:rPr>
      </w:pPr>
    </w:p>
    <w:p w:rsidR="00B10B8F" w:rsidRPr="00D83B61" w:rsidRDefault="00B10B8F" w:rsidP="00B10B8F">
      <w:pPr>
        <w:pStyle w:val="berschrift2"/>
        <w:rPr>
          <w:b w:val="0"/>
        </w:rPr>
      </w:pPr>
      <w:r w:rsidRPr="00D83B61">
        <w:rPr>
          <w:b w:val="0"/>
        </w:rPr>
        <w:t>Halle</w:t>
      </w:r>
      <w:r w:rsidRPr="00D83B61">
        <w:rPr>
          <w:b w:val="0"/>
        </w:rPr>
        <w:tab/>
      </w:r>
      <w:r w:rsidRPr="00D83B61">
        <w:rPr>
          <w:b w:val="0"/>
        </w:rPr>
        <w:tab/>
      </w:r>
      <w:r w:rsidRPr="00D83B61">
        <w:rPr>
          <w:b w:val="0"/>
        </w:rPr>
        <w:tab/>
      </w:r>
      <w:r w:rsidRPr="00D83B61">
        <w:rPr>
          <w:b w:val="0"/>
        </w:rPr>
        <w:tab/>
      </w:r>
      <w:r w:rsidRPr="00D83B61">
        <w:rPr>
          <w:b w:val="0"/>
        </w:rPr>
        <w:tab/>
      </w:r>
      <w:r w:rsidRPr="00D83B61">
        <w:rPr>
          <w:b w:val="0"/>
        </w:rPr>
        <w:tab/>
        <w:t>Spielfelder</w:t>
      </w:r>
    </w:p>
    <w:p w:rsidR="00B10B8F" w:rsidRPr="00D83B61" w:rsidRDefault="00B10B8F" w:rsidP="00B10B8F">
      <w:pPr>
        <w:rPr>
          <w:rFonts w:ascii="Arial Narrow" w:hAnsi="Arial Narrow"/>
        </w:rPr>
      </w:pPr>
      <w:r w:rsidRPr="00D83B61">
        <w:rPr>
          <w:rFonts w:ascii="Arial Narrow" w:hAnsi="Arial Narrow"/>
        </w:rPr>
        <w:t>Fahnen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Matten</w:t>
      </w:r>
    </w:p>
    <w:p w:rsidR="00B10B8F" w:rsidRPr="00D83B61" w:rsidRDefault="00B10B8F" w:rsidP="00B10B8F">
      <w:pPr>
        <w:rPr>
          <w:rFonts w:ascii="Arial Narrow" w:hAnsi="Arial Narrow"/>
        </w:rPr>
      </w:pPr>
      <w:r w:rsidRPr="00D83B61">
        <w:rPr>
          <w:rFonts w:ascii="Arial Narrow" w:hAnsi="Arial Narrow"/>
        </w:rPr>
        <w:t>Ergebnistafeln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Ständer</w:t>
      </w:r>
    </w:p>
    <w:p w:rsidR="00B10B8F" w:rsidRPr="00D83B61" w:rsidRDefault="00B10B8F" w:rsidP="00B10B8F">
      <w:pPr>
        <w:rPr>
          <w:rFonts w:ascii="Arial Narrow" w:hAnsi="Arial Narrow"/>
        </w:rPr>
      </w:pPr>
      <w:r w:rsidRPr="00D83B61">
        <w:rPr>
          <w:rFonts w:ascii="Arial Narrow" w:hAnsi="Arial Narrow"/>
        </w:rPr>
        <w:t>Auslosungen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Netze</w:t>
      </w:r>
    </w:p>
    <w:p w:rsidR="00B10B8F" w:rsidRPr="00D83B61" w:rsidRDefault="00B10B8F" w:rsidP="00B10B8F">
      <w:pPr>
        <w:rPr>
          <w:rFonts w:ascii="Arial Narrow" w:hAnsi="Arial Narrow"/>
        </w:rPr>
      </w:pPr>
      <w:r w:rsidRPr="00D83B61">
        <w:rPr>
          <w:rFonts w:ascii="Arial Narrow" w:hAnsi="Arial Narrow"/>
        </w:rPr>
        <w:t>Platz Spieler/in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Zähltafeln</w:t>
      </w:r>
    </w:p>
    <w:p w:rsidR="00B10B8F" w:rsidRPr="00D83B61" w:rsidRDefault="00B10B8F" w:rsidP="00B10B8F">
      <w:pPr>
        <w:rPr>
          <w:rFonts w:ascii="Arial Narrow" w:hAnsi="Arial Narrow"/>
        </w:rPr>
      </w:pPr>
      <w:r w:rsidRPr="00D83B61">
        <w:rPr>
          <w:rFonts w:ascii="Arial Narrow" w:hAnsi="Arial Narrow"/>
        </w:rPr>
        <w:t>Platz Turnierausschuss</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Namensschilder/Länderkürzel</w:t>
      </w:r>
    </w:p>
    <w:p w:rsidR="00B10B8F" w:rsidRPr="00D83B61" w:rsidRDefault="00B10B8F" w:rsidP="00B10B8F">
      <w:pPr>
        <w:rPr>
          <w:rFonts w:ascii="Arial Narrow" w:hAnsi="Arial Narrow"/>
        </w:rPr>
      </w:pPr>
      <w:r w:rsidRPr="00D83B61">
        <w:rPr>
          <w:rFonts w:ascii="Arial Narrow" w:hAnsi="Arial Narrow"/>
        </w:rPr>
        <w:t>Platz  Turnierleitung</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Körbe für abgelegte Kleidung (4 pro Spielfeld)</w:t>
      </w:r>
    </w:p>
    <w:p w:rsidR="00B10B8F" w:rsidRPr="00D83B61" w:rsidRDefault="00B10B8F" w:rsidP="00B10B8F">
      <w:pPr>
        <w:rPr>
          <w:rFonts w:ascii="Arial Narrow" w:hAnsi="Arial Narrow"/>
        </w:rPr>
      </w:pPr>
      <w:r w:rsidRPr="00D83B61">
        <w:rPr>
          <w:rFonts w:ascii="Arial Narrow" w:hAnsi="Arial Narrow"/>
        </w:rPr>
        <w:t>Platz Referee</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Behälter für abgespielte Bälle</w:t>
      </w:r>
    </w:p>
    <w:p w:rsidR="00B10B8F" w:rsidRPr="00D83B61" w:rsidRDefault="00B10B8F" w:rsidP="00B10B8F">
      <w:pPr>
        <w:rPr>
          <w:rFonts w:ascii="Arial Narrow" w:hAnsi="Arial Narrow"/>
        </w:rPr>
      </w:pPr>
      <w:r w:rsidRPr="00D83B61">
        <w:rPr>
          <w:rFonts w:ascii="Arial Narrow" w:hAnsi="Arial Narrow"/>
        </w:rPr>
        <w:t>Platz Schiedsrichter/in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Getränke</w:t>
      </w:r>
    </w:p>
    <w:p w:rsidR="00B10B8F" w:rsidRPr="00D83B61" w:rsidRDefault="00B10B8F" w:rsidP="00B10B8F">
      <w:pPr>
        <w:rPr>
          <w:rFonts w:ascii="Arial Narrow" w:hAnsi="Arial Narrow"/>
        </w:rPr>
      </w:pPr>
      <w:r w:rsidRPr="00D83B61">
        <w:rPr>
          <w:rFonts w:ascii="Arial Narrow" w:hAnsi="Arial Narrow"/>
        </w:rPr>
        <w:t>Platz Linienrichter/in</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Schiedsrichterstühle</w:t>
      </w:r>
    </w:p>
    <w:p w:rsidR="00B10B8F" w:rsidRPr="00D83B61" w:rsidRDefault="00B10B8F" w:rsidP="00B10B8F">
      <w:pPr>
        <w:rPr>
          <w:rFonts w:ascii="Arial Narrow" w:hAnsi="Arial Narrow"/>
        </w:rPr>
      </w:pPr>
      <w:r w:rsidRPr="00D83B61">
        <w:rPr>
          <w:rFonts w:ascii="Arial Narrow" w:hAnsi="Arial Narrow"/>
        </w:rPr>
        <w:t>Siegerpodest</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Feldumgrenzung</w:t>
      </w:r>
    </w:p>
    <w:p w:rsidR="00B10B8F" w:rsidRPr="00D83B61" w:rsidRDefault="00B10B8F" w:rsidP="00B10B8F">
      <w:pPr>
        <w:rPr>
          <w:rFonts w:ascii="Arial Narrow" w:hAnsi="Arial Narrow"/>
        </w:rPr>
      </w:pPr>
      <w:r w:rsidRPr="00D83B61">
        <w:rPr>
          <w:rFonts w:ascii="Arial Narrow" w:hAnsi="Arial Narrow"/>
        </w:rPr>
        <w:t>Masseur/in und Massageraum</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sz w:val="18"/>
        </w:rPr>
        <w:t xml:space="preserve">wie Teppichboden - Reklamereiter - Blumen - Buchsbäume </w:t>
      </w:r>
    </w:p>
    <w:p w:rsidR="00B10B8F" w:rsidRPr="00D83B61" w:rsidRDefault="00B10B8F" w:rsidP="00B10B8F">
      <w:pPr>
        <w:rPr>
          <w:rFonts w:ascii="Arial Narrow" w:hAnsi="Arial Narrow"/>
        </w:rPr>
      </w:pPr>
      <w:r w:rsidRPr="00D83B61">
        <w:rPr>
          <w:rFonts w:ascii="Arial Narrow" w:hAnsi="Arial Narrow"/>
        </w:rPr>
        <w:t>Sanitätsdienst</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Stühle und Platzierung Trainer und Linienrichter/in</w:t>
      </w:r>
    </w:p>
    <w:p w:rsidR="00B10B8F" w:rsidRPr="00D83B61" w:rsidRDefault="00B10B8F" w:rsidP="00B10B8F">
      <w:pPr>
        <w:rPr>
          <w:rFonts w:ascii="Arial Narrow" w:hAnsi="Arial Narrow"/>
        </w:rPr>
      </w:pPr>
      <w:r w:rsidRPr="00D83B61">
        <w:rPr>
          <w:rFonts w:ascii="Arial Narrow" w:hAnsi="Arial Narrow"/>
        </w:rPr>
        <w:t>ärztliche Betreuung</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Einspielfeld</w:t>
      </w:r>
    </w:p>
    <w:p w:rsidR="00B10B8F" w:rsidRPr="00D83B61" w:rsidRDefault="00B10B8F" w:rsidP="00B10B8F">
      <w:pPr>
        <w:rPr>
          <w:rFonts w:ascii="Arial Narrow" w:hAnsi="Arial Narrow"/>
        </w:rPr>
      </w:pPr>
      <w:r w:rsidRPr="00D83B61">
        <w:rPr>
          <w:rFonts w:ascii="Arial Narrow" w:hAnsi="Arial Narrow"/>
        </w:rPr>
        <w:t>Kopierer</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sz w:val="18"/>
        </w:rPr>
        <w:t>(wenn in derselben Halle, Abgrenzung zu den Hauptfeldern)</w:t>
      </w:r>
    </w:p>
    <w:p w:rsidR="00B10B8F" w:rsidRPr="00D83B61" w:rsidRDefault="00B10B8F" w:rsidP="00B10B8F">
      <w:pPr>
        <w:rPr>
          <w:rFonts w:ascii="Arial Narrow" w:hAnsi="Arial Narrow"/>
        </w:rPr>
      </w:pPr>
      <w:r w:rsidRPr="00D83B61">
        <w:rPr>
          <w:rFonts w:ascii="Arial Narrow" w:hAnsi="Arial Narrow"/>
        </w:rPr>
        <w:t>Umkleideräume (Damen/Herren)</w:t>
      </w:r>
      <w:r w:rsidRPr="00D83B61">
        <w:rPr>
          <w:rFonts w:ascii="Arial Narrow" w:hAnsi="Arial Narrow"/>
        </w:rPr>
        <w:tab/>
      </w:r>
      <w:r w:rsidRPr="00D83B61">
        <w:rPr>
          <w:rFonts w:ascii="Arial Narrow" w:hAnsi="Arial Narrow"/>
        </w:rPr>
        <w:tab/>
        <w:t>Trainingszeiten</w:t>
      </w:r>
    </w:p>
    <w:p w:rsidR="00B10B8F" w:rsidRPr="00D83B61" w:rsidRDefault="00B10B8F" w:rsidP="00B10B8F">
      <w:pPr>
        <w:rPr>
          <w:rFonts w:ascii="Arial Narrow" w:hAnsi="Arial Narrow"/>
        </w:rPr>
      </w:pPr>
      <w:r w:rsidRPr="00D83B61">
        <w:rPr>
          <w:rFonts w:ascii="Arial Narrow" w:hAnsi="Arial Narrow"/>
        </w:rPr>
        <w:t>Cafeteria</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Spielfeldnummerierung</w:t>
      </w:r>
    </w:p>
    <w:p w:rsidR="00B10B8F" w:rsidRPr="00D83B61" w:rsidRDefault="00B10B8F" w:rsidP="00B10B8F">
      <w:pPr>
        <w:rPr>
          <w:rFonts w:ascii="Arial Narrow" w:hAnsi="Arial Narrow"/>
        </w:rPr>
      </w:pPr>
      <w:r w:rsidRPr="00D83B61">
        <w:rPr>
          <w:rFonts w:ascii="Arial Narrow" w:hAnsi="Arial Narrow"/>
        </w:rPr>
        <w:t>Kennzeichnung Spieler/in</w:t>
      </w:r>
      <w:r w:rsidRPr="00D83B61">
        <w:rPr>
          <w:rFonts w:ascii="Arial Narrow" w:hAnsi="Arial Narrow"/>
        </w:rPr>
        <w:tab/>
      </w:r>
      <w:r w:rsidRPr="00D83B61">
        <w:rPr>
          <w:rFonts w:ascii="Arial Narrow" w:hAnsi="Arial Narrow"/>
        </w:rPr>
        <w:tab/>
      </w:r>
      <w:r w:rsidRPr="00D83B61">
        <w:rPr>
          <w:rFonts w:ascii="Arial Narrow" w:hAnsi="Arial Narrow"/>
        </w:rPr>
        <w:tab/>
      </w:r>
      <w:proofErr w:type="spellStart"/>
      <w:r w:rsidRPr="00D83B61">
        <w:rPr>
          <w:rFonts w:ascii="Arial Narrow" w:hAnsi="Arial Narrow"/>
        </w:rPr>
        <w:t>Meßlatte</w:t>
      </w:r>
      <w:proofErr w:type="spellEnd"/>
      <w:r w:rsidRPr="00D83B61">
        <w:rPr>
          <w:rFonts w:ascii="Arial Narrow" w:hAnsi="Arial Narrow"/>
        </w:rPr>
        <w:t xml:space="preserve"> 152,4 cm für Netze</w:t>
      </w:r>
    </w:p>
    <w:p w:rsidR="00B10B8F" w:rsidRPr="00D83B61" w:rsidRDefault="00B10B8F" w:rsidP="00B10B8F">
      <w:pPr>
        <w:rPr>
          <w:rFonts w:ascii="Arial Narrow" w:hAnsi="Arial Narrow"/>
        </w:rPr>
      </w:pPr>
      <w:r w:rsidRPr="00D83B61">
        <w:rPr>
          <w:rFonts w:ascii="Arial Narrow" w:hAnsi="Arial Narrow"/>
        </w:rPr>
        <w:t>Kennzeichnung Offizielle</w:t>
      </w:r>
      <w:r w:rsidRPr="00D83B61">
        <w:rPr>
          <w:rFonts w:ascii="Arial Narrow" w:hAnsi="Arial Narrow"/>
        </w:rPr>
        <w:tab/>
      </w:r>
      <w:r w:rsidRPr="00D83B61">
        <w:rPr>
          <w:rFonts w:ascii="Arial Narrow" w:hAnsi="Arial Narrow"/>
        </w:rPr>
        <w:tab/>
      </w:r>
      <w:r w:rsidRPr="00D83B61">
        <w:rPr>
          <w:rFonts w:ascii="Arial Narrow" w:hAnsi="Arial Narrow"/>
        </w:rPr>
        <w:tab/>
        <w:t>Besen/</w:t>
      </w:r>
      <w:proofErr w:type="spellStart"/>
      <w:r w:rsidRPr="00D83B61">
        <w:rPr>
          <w:rFonts w:ascii="Arial Narrow" w:hAnsi="Arial Narrow"/>
        </w:rPr>
        <w:t>Aufnehmer</w:t>
      </w:r>
      <w:proofErr w:type="spellEnd"/>
      <w:r w:rsidRPr="00D83B61">
        <w:rPr>
          <w:rFonts w:ascii="Arial Narrow" w:hAnsi="Arial Narrow"/>
        </w:rPr>
        <w:t xml:space="preserve"> für Spielfeldreinigung</w:t>
      </w:r>
    </w:p>
    <w:p w:rsidR="00B10B8F" w:rsidRPr="00D83B61" w:rsidRDefault="00B10B8F" w:rsidP="00B10B8F">
      <w:pPr>
        <w:rPr>
          <w:rFonts w:ascii="Arial Narrow" w:hAnsi="Arial Narrow"/>
        </w:rPr>
      </w:pPr>
      <w:r w:rsidRPr="00D83B61">
        <w:rPr>
          <w:rFonts w:ascii="Arial Narrow" w:hAnsi="Arial Narrow"/>
        </w:rPr>
        <w:t>Abfalleimer</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Lübecker Hüte</w:t>
      </w:r>
    </w:p>
    <w:p w:rsidR="00B10B8F" w:rsidRPr="00D83B61" w:rsidRDefault="00B10B8F" w:rsidP="00B10B8F">
      <w:pPr>
        <w:rPr>
          <w:rFonts w:ascii="Arial Narrow" w:hAnsi="Arial Narrow"/>
          <w:sz w:val="14"/>
        </w:rPr>
      </w:pPr>
    </w:p>
    <w:p w:rsidR="00B10B8F" w:rsidRPr="00D83B61" w:rsidRDefault="00B10B8F" w:rsidP="00B10B8F">
      <w:pPr>
        <w:rPr>
          <w:rFonts w:ascii="Arial Narrow" w:hAnsi="Arial Narrow"/>
          <w:sz w:val="22"/>
        </w:rPr>
      </w:pPr>
      <w:r w:rsidRPr="00D83B61">
        <w:rPr>
          <w:rFonts w:ascii="Arial Narrow" w:hAnsi="Arial Narrow"/>
          <w:sz w:val="22"/>
        </w:rPr>
        <w:tab/>
      </w:r>
      <w:r w:rsidRPr="00D83B61">
        <w:rPr>
          <w:rFonts w:ascii="Arial Narrow" w:hAnsi="Arial Narrow"/>
          <w:sz w:val="22"/>
        </w:rPr>
        <w:tab/>
      </w:r>
      <w:r w:rsidRPr="00D83B61">
        <w:rPr>
          <w:rFonts w:ascii="Arial Narrow" w:hAnsi="Arial Narrow"/>
          <w:sz w:val="22"/>
        </w:rPr>
        <w:tab/>
      </w:r>
      <w:r w:rsidRPr="00D83B61">
        <w:rPr>
          <w:rFonts w:ascii="Arial Narrow" w:hAnsi="Arial Narrow"/>
          <w:sz w:val="22"/>
        </w:rPr>
        <w:tab/>
      </w:r>
      <w:r w:rsidRPr="00D83B61">
        <w:rPr>
          <w:rFonts w:ascii="Arial Narrow" w:hAnsi="Arial Narrow"/>
          <w:b/>
        </w:rPr>
        <w:t>Turnierleitung/-Ausschuss</w:t>
      </w:r>
    </w:p>
    <w:p w:rsidR="00B10B8F" w:rsidRPr="00D83B61" w:rsidRDefault="00B10B8F" w:rsidP="00B10B8F">
      <w:pPr>
        <w:rPr>
          <w:rFonts w:ascii="Arial Narrow" w:hAnsi="Arial Narrow"/>
          <w:szCs w:val="24"/>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 xml:space="preserve">Platz </w:t>
      </w:r>
      <w:r w:rsidRPr="00D83B61">
        <w:rPr>
          <w:rFonts w:ascii="Arial Narrow" w:hAnsi="Arial Narrow"/>
          <w:sz w:val="18"/>
        </w:rPr>
        <w:t xml:space="preserve">(erhöht und nach Möglichkeit abgegrenzt) </w:t>
      </w:r>
      <w:r w:rsidRPr="00D83B61">
        <w:rPr>
          <w:rFonts w:ascii="Arial Narrow" w:hAnsi="Arial Narrow"/>
          <w:szCs w:val="24"/>
        </w:rPr>
        <w:t>mit Internetanschluss (W-LAN)</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Namensschilder</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zusätzlicher Raum</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proofErr w:type="spellStart"/>
      <w:r w:rsidRPr="00D83B61">
        <w:rPr>
          <w:rFonts w:ascii="Arial Narrow" w:hAnsi="Arial Narrow"/>
        </w:rPr>
        <w:t>Schirizettel</w:t>
      </w:r>
      <w:proofErr w:type="spellEnd"/>
      <w:r w:rsidRPr="00D83B61">
        <w:rPr>
          <w:rFonts w:ascii="Arial Narrow" w:hAnsi="Arial Narrow"/>
        </w:rPr>
        <w:t xml:space="preserve"> und Unterlagen</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Turnierbogen</w:t>
      </w:r>
    </w:p>
    <w:p w:rsidR="00B10B8F" w:rsidRPr="00D83B61" w:rsidRDefault="00B10B8F" w:rsidP="00B10B8F">
      <w:pPr>
        <w:rPr>
          <w:rFonts w:ascii="Arial Narrow" w:hAnsi="Arial Narrow"/>
          <w:szCs w:val="24"/>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 xml:space="preserve">Mikrofon </w:t>
      </w:r>
      <w:r w:rsidRPr="00D83B61">
        <w:rPr>
          <w:rFonts w:ascii="Arial Narrow" w:hAnsi="Arial Narrow"/>
          <w:sz w:val="18"/>
        </w:rPr>
        <w:t xml:space="preserve">(abschaltbar) </w:t>
      </w:r>
      <w:r w:rsidRPr="00D83B61">
        <w:rPr>
          <w:rFonts w:ascii="Arial Narrow" w:hAnsi="Arial Narrow"/>
          <w:szCs w:val="24"/>
        </w:rPr>
        <w:t>sowie mobiles Mikrofon</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 xml:space="preserve">Karton für Ablage </w:t>
      </w:r>
      <w:proofErr w:type="spellStart"/>
      <w:r w:rsidRPr="00D83B61">
        <w:rPr>
          <w:rFonts w:ascii="Arial Narrow" w:hAnsi="Arial Narrow"/>
        </w:rPr>
        <w:t>Schirizettel</w:t>
      </w:r>
      <w:proofErr w:type="spellEnd"/>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Quittungsblocks (Startgeld/Bälle)</w:t>
      </w:r>
    </w:p>
    <w:p w:rsidR="00B10B8F" w:rsidRPr="00D83B61" w:rsidRDefault="00B10B8F" w:rsidP="00B10B8F">
      <w:pPr>
        <w:rPr>
          <w:rFonts w:ascii="Arial Narrow" w:hAnsi="Arial Narrow"/>
          <w:sz w:val="12"/>
          <w:szCs w:val="12"/>
        </w:rPr>
      </w:pPr>
    </w:p>
    <w:p w:rsidR="00B10B8F" w:rsidRPr="00D83B61" w:rsidRDefault="00B10B8F" w:rsidP="00B10B8F">
      <w:pPr>
        <w:rPr>
          <w:rFonts w:ascii="Arial Narrow" w:hAnsi="Arial Narrow"/>
          <w:b/>
          <w:sz w:val="28"/>
        </w:rPr>
      </w:pPr>
      <w:r w:rsidRPr="00D83B61">
        <w:rPr>
          <w:rFonts w:ascii="Arial Narrow" w:hAnsi="Arial Narrow"/>
          <w:b/>
          <w:sz w:val="28"/>
        </w:rPr>
        <w:t xml:space="preserve">2. </w:t>
      </w:r>
      <w:r w:rsidRPr="00D83B61">
        <w:rPr>
          <w:rFonts w:ascii="Arial Narrow" w:hAnsi="Arial Narrow"/>
          <w:b/>
          <w:sz w:val="28"/>
          <w:u w:val="single"/>
        </w:rPr>
        <w:t>Ablauf</w:t>
      </w:r>
    </w:p>
    <w:p w:rsidR="00B10B8F" w:rsidRPr="00D83B61" w:rsidRDefault="00B10B8F" w:rsidP="00B10B8F">
      <w:pPr>
        <w:rPr>
          <w:rFonts w:ascii="Arial Narrow" w:hAnsi="Arial Narrow"/>
          <w:b/>
          <w:sz w:val="10"/>
        </w:rPr>
      </w:pPr>
    </w:p>
    <w:p w:rsidR="00B10B8F" w:rsidRPr="00D83B61" w:rsidRDefault="00B10B8F" w:rsidP="00B10B8F">
      <w:pPr>
        <w:pStyle w:val="berschrift2"/>
        <w:rPr>
          <w:b w:val="0"/>
        </w:rPr>
      </w:pPr>
      <w:r w:rsidRPr="00D83B61">
        <w:rPr>
          <w:b w:val="0"/>
        </w:rPr>
        <w:t>Eröffnung</w:t>
      </w:r>
      <w:r w:rsidRPr="00D83B61">
        <w:rPr>
          <w:b w:val="0"/>
        </w:rPr>
        <w:tab/>
      </w:r>
      <w:r w:rsidRPr="00D83B61">
        <w:rPr>
          <w:b w:val="0"/>
        </w:rPr>
        <w:tab/>
      </w:r>
      <w:r w:rsidRPr="00D83B61">
        <w:rPr>
          <w:b w:val="0"/>
        </w:rPr>
        <w:tab/>
      </w:r>
      <w:r w:rsidRPr="00D83B61">
        <w:rPr>
          <w:b w:val="0"/>
        </w:rPr>
        <w:tab/>
      </w:r>
      <w:r w:rsidRPr="00D83B61">
        <w:rPr>
          <w:b w:val="0"/>
        </w:rPr>
        <w:tab/>
      </w:r>
      <w:r w:rsidRPr="00D83B61">
        <w:rPr>
          <w:b w:val="0"/>
        </w:rPr>
        <w:tab/>
        <w:t>Ablauf der Spiele</w:t>
      </w:r>
    </w:p>
    <w:p w:rsidR="00B10B8F" w:rsidRPr="00D83B61" w:rsidRDefault="00B10B8F" w:rsidP="00B10B8F">
      <w:pPr>
        <w:rPr>
          <w:rFonts w:ascii="Arial Narrow" w:hAnsi="Arial Narrow"/>
        </w:rPr>
      </w:pPr>
      <w:r w:rsidRPr="00D83B61">
        <w:rPr>
          <w:rFonts w:ascii="Arial Narrow" w:hAnsi="Arial Narrow"/>
        </w:rPr>
        <w:t>Dauer</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Ansager/in (englisch)</w:t>
      </w:r>
    </w:p>
    <w:p w:rsidR="00B10B8F" w:rsidRPr="00D83B61" w:rsidRDefault="00B10B8F" w:rsidP="00B10B8F">
      <w:pPr>
        <w:rPr>
          <w:rFonts w:ascii="Arial Narrow" w:hAnsi="Arial Narrow"/>
        </w:rPr>
      </w:pPr>
      <w:r w:rsidRPr="00D83B61">
        <w:rPr>
          <w:rFonts w:ascii="Arial Narrow" w:hAnsi="Arial Narrow"/>
        </w:rPr>
        <w:t>Namensschilder/Fahnenträger</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Ballausgabe/-verwalter/in</w:t>
      </w:r>
    </w:p>
    <w:p w:rsidR="00B10B8F" w:rsidRPr="00D83B61" w:rsidRDefault="00B10B8F" w:rsidP="00B10B8F">
      <w:pPr>
        <w:rPr>
          <w:rFonts w:ascii="Arial Narrow" w:hAnsi="Arial Narrow"/>
        </w:rPr>
      </w:pPr>
      <w:r w:rsidRPr="00D83B61">
        <w:rPr>
          <w:rFonts w:ascii="Arial Narrow" w:hAnsi="Arial Narrow"/>
        </w:rPr>
        <w:t>Einmarsch: Reihenfolge/Weg/Musik/Aufstellung</w:t>
      </w:r>
      <w:r w:rsidRPr="00D83B61">
        <w:rPr>
          <w:rFonts w:ascii="Arial Narrow" w:hAnsi="Arial Narrow"/>
        </w:rPr>
        <w:tab/>
      </w:r>
      <w:r w:rsidRPr="00D83B61">
        <w:rPr>
          <w:rFonts w:ascii="Arial Narrow" w:hAnsi="Arial Narrow"/>
        </w:rPr>
        <w:tab/>
        <w:t>Schreiber/in</w:t>
      </w:r>
    </w:p>
    <w:p w:rsidR="00B10B8F" w:rsidRPr="00D83B61" w:rsidRDefault="00B10B8F" w:rsidP="00B10B8F">
      <w:pPr>
        <w:rPr>
          <w:rFonts w:ascii="Arial Narrow" w:hAnsi="Arial Narrow"/>
        </w:rPr>
      </w:pPr>
      <w:r w:rsidRPr="00D83B61">
        <w:rPr>
          <w:rFonts w:ascii="Arial Narrow" w:hAnsi="Arial Narrow"/>
        </w:rPr>
        <w:t>Ablauf Eröffnungszeremonie</w:t>
      </w: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Ergebnisdienst</w:t>
      </w:r>
    </w:p>
    <w:p w:rsidR="00B10B8F" w:rsidRPr="00D83B61" w:rsidRDefault="00B10B8F" w:rsidP="00B10B8F">
      <w:pPr>
        <w:rPr>
          <w:rFonts w:ascii="Arial Narrow" w:hAnsi="Arial Narrow"/>
        </w:rPr>
      </w:pPr>
      <w:r w:rsidRPr="00D83B61">
        <w:rPr>
          <w:rFonts w:ascii="Arial Narrow" w:hAnsi="Arial Narrow"/>
        </w:rPr>
        <w:t>Ausmarsch: Reihenfolge/Weg/Musik</w:t>
      </w:r>
    </w:p>
    <w:p w:rsidR="00B10B8F" w:rsidRPr="00D83B61" w:rsidRDefault="00B10B8F" w:rsidP="00B10B8F">
      <w:pPr>
        <w:rPr>
          <w:rFonts w:ascii="Arial Narrow" w:hAnsi="Arial Narrow"/>
          <w:sz w:val="12"/>
          <w:szCs w:val="12"/>
        </w:rPr>
      </w:pPr>
    </w:p>
    <w:p w:rsidR="00B10B8F" w:rsidRPr="00D83B61" w:rsidRDefault="00B10B8F" w:rsidP="00B10B8F">
      <w:pPr>
        <w:rPr>
          <w:rFonts w:ascii="Arial Narrow" w:hAnsi="Arial Narrow"/>
          <w:b/>
          <w:sz w:val="22"/>
        </w:rPr>
      </w:pPr>
      <w:r w:rsidRPr="00D83B61">
        <w:rPr>
          <w:rFonts w:ascii="Arial Narrow" w:hAnsi="Arial Narrow"/>
          <w:sz w:val="22"/>
        </w:rPr>
        <w:tab/>
      </w:r>
      <w:r w:rsidRPr="00D83B61">
        <w:rPr>
          <w:rFonts w:ascii="Arial Narrow" w:hAnsi="Arial Narrow"/>
          <w:sz w:val="22"/>
        </w:rPr>
        <w:tab/>
      </w:r>
      <w:r w:rsidRPr="00D83B61">
        <w:rPr>
          <w:rFonts w:ascii="Arial Narrow" w:hAnsi="Arial Narrow"/>
          <w:sz w:val="22"/>
        </w:rPr>
        <w:tab/>
      </w:r>
      <w:r w:rsidRPr="00D83B61">
        <w:rPr>
          <w:rFonts w:ascii="Arial Narrow" w:hAnsi="Arial Narrow"/>
          <w:sz w:val="22"/>
        </w:rPr>
        <w:tab/>
      </w:r>
      <w:r w:rsidRPr="00D83B61">
        <w:rPr>
          <w:rFonts w:ascii="Arial Narrow" w:hAnsi="Arial Narrow"/>
          <w:b/>
        </w:rPr>
        <w:t>Siegerehrung</w:t>
      </w:r>
    </w:p>
    <w:p w:rsidR="00B10B8F" w:rsidRPr="00D83B61" w:rsidRDefault="00B10B8F" w:rsidP="00B10B8F">
      <w:pPr>
        <w:rPr>
          <w:rFonts w:ascii="Arial Narrow" w:hAnsi="Arial Narrow"/>
        </w:rPr>
      </w:pPr>
      <w:r w:rsidRPr="00D83B61">
        <w:rPr>
          <w:rFonts w:ascii="Arial Narrow" w:hAnsi="Arial Narrow"/>
          <w:b/>
        </w:rPr>
        <w:tab/>
      </w:r>
      <w:r w:rsidRPr="00D83B61">
        <w:rPr>
          <w:rFonts w:ascii="Arial Narrow" w:hAnsi="Arial Narrow"/>
          <w:b/>
        </w:rPr>
        <w:tab/>
      </w:r>
      <w:r w:rsidRPr="00D83B61">
        <w:rPr>
          <w:rFonts w:ascii="Arial Narrow" w:hAnsi="Arial Narrow"/>
          <w:b/>
        </w:rPr>
        <w:tab/>
      </w:r>
      <w:r w:rsidRPr="00D83B61">
        <w:rPr>
          <w:rFonts w:ascii="Arial Narrow" w:hAnsi="Arial Narrow"/>
          <w:b/>
        </w:rPr>
        <w:tab/>
      </w:r>
      <w:r w:rsidRPr="00D83B61">
        <w:rPr>
          <w:rFonts w:ascii="Arial Narrow" w:hAnsi="Arial Narrow"/>
        </w:rPr>
        <w:t>Text/Musik</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 xml:space="preserve">Ablauf </w:t>
      </w:r>
      <w:r w:rsidRPr="00D83B61">
        <w:rPr>
          <w:rFonts w:ascii="Arial Narrow" w:hAnsi="Arial Narrow"/>
          <w:sz w:val="18"/>
        </w:rPr>
        <w:t>(wer wird geehrt; wer ehrt; wann wird geehrt)</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Urkundenschreiber/in</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Urkunden/Ehrenpreise/Blumen</w:t>
      </w:r>
    </w:p>
    <w:p w:rsidR="00B10B8F" w:rsidRPr="00D83B61" w:rsidRDefault="00B10B8F" w:rsidP="00B10B8F">
      <w:pPr>
        <w:rPr>
          <w:rFonts w:ascii="Arial Narrow" w:hAnsi="Arial Narrow"/>
        </w:rPr>
      </w:pPr>
      <w:r w:rsidRPr="00D83B61">
        <w:rPr>
          <w:rFonts w:ascii="Arial Narrow" w:hAnsi="Arial Narrow"/>
        </w:rPr>
        <w:tab/>
      </w:r>
      <w:r w:rsidRPr="00D83B61">
        <w:rPr>
          <w:rFonts w:ascii="Arial Narrow" w:hAnsi="Arial Narrow"/>
        </w:rPr>
        <w:tab/>
      </w:r>
      <w:r w:rsidRPr="00D83B61">
        <w:rPr>
          <w:rFonts w:ascii="Arial Narrow" w:hAnsi="Arial Narrow"/>
        </w:rPr>
        <w:tab/>
      </w:r>
      <w:r w:rsidRPr="00D83B61">
        <w:rPr>
          <w:rFonts w:ascii="Arial Narrow" w:hAnsi="Arial Narrow"/>
        </w:rPr>
        <w:tab/>
        <w:t>Siegerpodest</w:t>
      </w:r>
    </w:p>
    <w:p w:rsidR="00CD4126" w:rsidRPr="00CD4126" w:rsidRDefault="00D83B61" w:rsidP="00CD4126">
      <w:pPr>
        <w:jc w:val="center"/>
        <w:rPr>
          <w:rFonts w:ascii="Arial Narrow" w:hAnsi="Arial Narrow" w:cs="Arial"/>
          <w:b/>
          <w:sz w:val="32"/>
          <w:szCs w:val="32"/>
          <w:u w:val="single"/>
        </w:rPr>
      </w:pPr>
      <w:r>
        <w:rPr>
          <w:rFonts w:ascii="Arial Narrow" w:hAnsi="Arial Narrow" w:cs="Arial"/>
          <w:b/>
          <w:sz w:val="32"/>
          <w:szCs w:val="32"/>
          <w:u w:val="single"/>
        </w:rPr>
        <w:br w:type="page"/>
      </w:r>
      <w:r w:rsidR="00CD4126">
        <w:rPr>
          <w:rFonts w:ascii="Arial Narrow" w:hAnsi="Arial Narrow" w:cs="Arial"/>
          <w:b/>
          <w:sz w:val="32"/>
          <w:szCs w:val="32"/>
          <w:u w:val="single"/>
        </w:rPr>
        <w:lastRenderedPageBreak/>
        <w:t>ANLAGE 2</w:t>
      </w:r>
    </w:p>
    <w:p w:rsidR="00CD4126" w:rsidRPr="00CD4126" w:rsidRDefault="00CD4126" w:rsidP="00CD4126">
      <w:pPr>
        <w:keepNext/>
        <w:jc w:val="center"/>
        <w:outlineLvl w:val="0"/>
        <w:rPr>
          <w:rFonts w:ascii="Arial Narrow" w:hAnsi="Arial Narrow"/>
          <w:b/>
          <w:szCs w:val="24"/>
        </w:rPr>
      </w:pPr>
      <w:r w:rsidRPr="00CD4126">
        <w:rPr>
          <w:rFonts w:ascii="Arial Narrow" w:hAnsi="Arial Narrow"/>
          <w:b/>
          <w:szCs w:val="24"/>
          <w:u w:val="single"/>
        </w:rPr>
        <w:t>Informationen für Verbände/Unterorganisationen/Ausrichter</w:t>
      </w:r>
    </w:p>
    <w:p w:rsidR="00CD4126" w:rsidRPr="00CD4126" w:rsidRDefault="00CD4126" w:rsidP="00CD4126">
      <w:pPr>
        <w:jc w:val="center"/>
        <w:rPr>
          <w:rFonts w:ascii="Arial Narrow" w:hAnsi="Arial Narrow"/>
          <w:b/>
          <w:sz w:val="8"/>
          <w:szCs w:val="8"/>
        </w:rPr>
      </w:pPr>
    </w:p>
    <w:p w:rsidR="00CD4126" w:rsidRPr="00CD4126" w:rsidRDefault="00CD4126" w:rsidP="00CD4126">
      <w:pPr>
        <w:jc w:val="center"/>
        <w:rPr>
          <w:rFonts w:ascii="Arial Narrow" w:hAnsi="Arial Narrow"/>
          <w:b/>
          <w:szCs w:val="24"/>
        </w:rPr>
      </w:pPr>
      <w:r w:rsidRPr="00CD4126">
        <w:rPr>
          <w:rFonts w:ascii="Arial Narrow" w:hAnsi="Arial Narrow"/>
          <w:b/>
          <w:szCs w:val="24"/>
        </w:rPr>
        <w:t>Neuer 32er TV-Vertrag ab 1.1.2015 (Stand: 9.2.2015)</w:t>
      </w:r>
    </w:p>
    <w:p w:rsidR="00CD4126" w:rsidRPr="00CD4126" w:rsidRDefault="00CD4126" w:rsidP="00CD4126">
      <w:pPr>
        <w:jc w:val="center"/>
        <w:rPr>
          <w:rFonts w:ascii="Arial Narrow" w:hAnsi="Arial Narrow"/>
          <w:b/>
          <w:szCs w:val="24"/>
        </w:rPr>
      </w:pPr>
    </w:p>
    <w:p w:rsidR="00CD4126" w:rsidRPr="00CD4126" w:rsidRDefault="00CD4126" w:rsidP="00CD4126">
      <w:pPr>
        <w:keepNext/>
        <w:jc w:val="center"/>
        <w:outlineLvl w:val="1"/>
        <w:rPr>
          <w:rFonts w:ascii="Arial Narrow" w:hAnsi="Arial Narrow"/>
          <w:b/>
          <w:smallCaps/>
          <w:szCs w:val="24"/>
        </w:rPr>
      </w:pPr>
      <w:r w:rsidRPr="00CD4126">
        <w:rPr>
          <w:rFonts w:ascii="Arial Narrow" w:hAnsi="Arial Narrow"/>
          <w:b/>
          <w:smallCaps/>
          <w:szCs w:val="24"/>
        </w:rPr>
        <w:t>Fernseh-, Rundfunk- und Online-Rechte</w:t>
      </w:r>
    </w:p>
    <w:p w:rsidR="00CD4126" w:rsidRPr="00CD4126" w:rsidRDefault="00CD4126" w:rsidP="00CD4126">
      <w:pPr>
        <w:rPr>
          <w:rFonts w:ascii="Arial Narrow" w:hAnsi="Arial Narrow"/>
          <w:szCs w:val="24"/>
        </w:rPr>
      </w:pPr>
    </w:p>
    <w:p w:rsidR="00CD4126" w:rsidRPr="00CD4126" w:rsidRDefault="00CD4126" w:rsidP="00CD4126">
      <w:pPr>
        <w:keepNext/>
        <w:jc w:val="both"/>
        <w:outlineLvl w:val="2"/>
        <w:rPr>
          <w:rFonts w:ascii="Arial Narrow" w:hAnsi="Arial Narrow"/>
          <w:b/>
          <w:bCs/>
          <w:szCs w:val="24"/>
        </w:rPr>
      </w:pPr>
      <w:r w:rsidRPr="00CD4126">
        <w:rPr>
          <w:rFonts w:ascii="Arial Narrow" w:hAnsi="Arial Narrow"/>
          <w:b/>
          <w:bCs/>
          <w:szCs w:val="24"/>
        </w:rPr>
        <w:t>Allgemein - Übertragung der Veranstaltungs-Fernsehrechte im „32iger TV Vertrag“ an ARD &amp; ZDF</w:t>
      </w:r>
    </w:p>
    <w:p w:rsidR="00CD4126" w:rsidRPr="00CD4126" w:rsidRDefault="00CD4126" w:rsidP="00CD4126">
      <w:pPr>
        <w:numPr>
          <w:ilvl w:val="0"/>
          <w:numId w:val="9"/>
        </w:numPr>
        <w:tabs>
          <w:tab w:val="clear" w:pos="360"/>
          <w:tab w:val="num" w:pos="720"/>
        </w:tabs>
        <w:ind w:left="720"/>
        <w:jc w:val="both"/>
        <w:rPr>
          <w:rFonts w:ascii="Arial Narrow" w:hAnsi="Arial Narrow"/>
          <w:szCs w:val="24"/>
        </w:rPr>
      </w:pPr>
      <w:r w:rsidRPr="00CD4126">
        <w:rPr>
          <w:rFonts w:ascii="Arial Narrow" w:hAnsi="Arial Narrow"/>
          <w:szCs w:val="24"/>
        </w:rPr>
        <w:t xml:space="preserve">Gemeinsam haben 32 Fachverbände einen Fernsehvertrag mit der Agentur der öffentlich-rechtlichen Fernsehanstalten ARD und ZDF - </w:t>
      </w:r>
      <w:proofErr w:type="spellStart"/>
      <w:r w:rsidRPr="00CD4126">
        <w:rPr>
          <w:rFonts w:ascii="Arial Narrow" w:hAnsi="Arial Narrow"/>
          <w:szCs w:val="24"/>
        </w:rPr>
        <w:t>SportA</w:t>
      </w:r>
      <w:proofErr w:type="spellEnd"/>
      <w:r w:rsidRPr="00CD4126">
        <w:rPr>
          <w:rFonts w:ascii="Arial Narrow" w:hAnsi="Arial Narrow"/>
          <w:szCs w:val="24"/>
        </w:rPr>
        <w:t xml:space="preserve"> Sportrechte- und Marketing-Agentur GmbH - geschlossen.</w:t>
      </w:r>
    </w:p>
    <w:p w:rsidR="00CD4126" w:rsidRPr="00CD4126" w:rsidRDefault="00CD4126" w:rsidP="00CD4126">
      <w:pPr>
        <w:spacing w:after="120"/>
        <w:ind w:left="360"/>
        <w:rPr>
          <w:rFonts w:ascii="Arial Narrow" w:hAnsi="Arial Narrow"/>
          <w:szCs w:val="24"/>
        </w:rPr>
      </w:pPr>
    </w:p>
    <w:p w:rsidR="00CD4126" w:rsidRPr="00CD4126" w:rsidRDefault="00CD4126" w:rsidP="00CD4126">
      <w:pPr>
        <w:numPr>
          <w:ilvl w:val="0"/>
          <w:numId w:val="9"/>
        </w:numPr>
        <w:tabs>
          <w:tab w:val="clear" w:pos="360"/>
          <w:tab w:val="num" w:pos="720"/>
        </w:tabs>
        <w:ind w:left="720"/>
        <w:jc w:val="both"/>
        <w:rPr>
          <w:rFonts w:ascii="Arial Narrow" w:hAnsi="Arial Narrow" w:cs="Calibri"/>
          <w:szCs w:val="24"/>
        </w:rPr>
      </w:pPr>
      <w:r w:rsidRPr="00CD4126">
        <w:rPr>
          <w:rFonts w:ascii="Arial Narrow" w:hAnsi="Arial Narrow"/>
          <w:szCs w:val="24"/>
        </w:rPr>
        <w:t xml:space="preserve">Als Clearingstelle &amp; Ansprechpartner zwischen </w:t>
      </w:r>
      <w:proofErr w:type="spellStart"/>
      <w:r w:rsidRPr="00CD4126">
        <w:rPr>
          <w:rFonts w:ascii="Arial Narrow" w:hAnsi="Arial Narrow"/>
          <w:szCs w:val="24"/>
        </w:rPr>
        <w:t>SportA</w:t>
      </w:r>
      <w:proofErr w:type="spellEnd"/>
      <w:r w:rsidRPr="00CD4126">
        <w:rPr>
          <w:rFonts w:ascii="Arial Narrow" w:hAnsi="Arial Narrow"/>
          <w:szCs w:val="24"/>
        </w:rPr>
        <w:t xml:space="preserve"> (ARD/ZDF) und den Verbänden handelt die Agentur: </w:t>
      </w:r>
      <w:r w:rsidRPr="00CD4126">
        <w:rPr>
          <w:rFonts w:ascii="Arial Narrow" w:hAnsi="Arial Narrow"/>
          <w:b/>
          <w:bCs/>
          <w:szCs w:val="24"/>
        </w:rPr>
        <w:t xml:space="preserve">International Sport Promotion &amp; Consulting GmbH (ISPC), </w:t>
      </w:r>
      <w:r w:rsidRPr="00CD4126">
        <w:rPr>
          <w:rFonts w:ascii="Arial Narrow" w:hAnsi="Arial Narrow"/>
          <w:b/>
          <w:bCs/>
          <w:szCs w:val="24"/>
        </w:rPr>
        <w:br/>
      </w:r>
      <w:r w:rsidRPr="00CD4126">
        <w:rPr>
          <w:rFonts w:ascii="Arial Narrow" w:hAnsi="Arial Narrow"/>
          <w:szCs w:val="24"/>
        </w:rPr>
        <w:t xml:space="preserve">Ernst-Moritz-Arndt-Straße 9, 46240 Bottrop, Telefon: +49-(0)2041-7064588, </w:t>
      </w:r>
      <w:r w:rsidRPr="00CD4126">
        <w:rPr>
          <w:rFonts w:ascii="Arial Narrow" w:hAnsi="Arial Narrow"/>
          <w:szCs w:val="24"/>
        </w:rPr>
        <w:br/>
        <w:t>Fax: +49-(0)2041-7064591, Mobil: +49-(0)1725733260, E-Mail: ISPC@sport-tv.info.</w:t>
      </w:r>
    </w:p>
    <w:p w:rsidR="00CD4126" w:rsidRPr="00CD4126" w:rsidRDefault="00CD4126" w:rsidP="00CD4126">
      <w:pPr>
        <w:keepNext/>
        <w:ind w:left="360"/>
        <w:jc w:val="both"/>
        <w:outlineLvl w:val="2"/>
        <w:rPr>
          <w:rFonts w:ascii="Arial Narrow" w:hAnsi="Arial Narrow"/>
          <w:b/>
          <w:bCs/>
          <w:szCs w:val="24"/>
        </w:rPr>
      </w:pPr>
    </w:p>
    <w:p w:rsidR="00CD4126" w:rsidRPr="00CD4126" w:rsidRDefault="00CD4126" w:rsidP="00CD4126">
      <w:pPr>
        <w:numPr>
          <w:ilvl w:val="0"/>
          <w:numId w:val="11"/>
        </w:numPr>
        <w:jc w:val="both"/>
        <w:rPr>
          <w:rFonts w:ascii="Arial Narrow" w:hAnsi="Arial Narrow"/>
          <w:szCs w:val="24"/>
        </w:rPr>
      </w:pPr>
      <w:r w:rsidRPr="00CD4126">
        <w:rPr>
          <w:rFonts w:ascii="Arial Narrow" w:hAnsi="Arial Narrow"/>
          <w:szCs w:val="24"/>
        </w:rPr>
        <w:t xml:space="preserve">In diesem Vertrag wurden die Fernseh-, Rundfunk sowie Online-Rechte für Veranstaltungen, die von den Dachverbänden, oder in deren Auftrag, ausgerichtet werden </w:t>
      </w:r>
      <w:r w:rsidRPr="00CD4126">
        <w:rPr>
          <w:rFonts w:ascii="Arial Narrow" w:hAnsi="Arial Narrow"/>
          <w:b/>
          <w:szCs w:val="24"/>
        </w:rPr>
        <w:t>exklusiv</w:t>
      </w:r>
      <w:r w:rsidRPr="00CD4126">
        <w:rPr>
          <w:rFonts w:ascii="Arial Narrow" w:hAnsi="Arial Narrow"/>
          <w:szCs w:val="24"/>
        </w:rPr>
        <w:t xml:space="preserve"> an </w:t>
      </w:r>
      <w:proofErr w:type="spellStart"/>
      <w:r w:rsidRPr="00CD4126">
        <w:rPr>
          <w:rFonts w:ascii="Arial Narrow" w:hAnsi="Arial Narrow"/>
          <w:szCs w:val="24"/>
        </w:rPr>
        <w:t>SportA</w:t>
      </w:r>
      <w:proofErr w:type="spellEnd"/>
      <w:r w:rsidRPr="00CD4126">
        <w:rPr>
          <w:rFonts w:ascii="Arial Narrow" w:hAnsi="Arial Narrow"/>
          <w:szCs w:val="24"/>
        </w:rPr>
        <w:t xml:space="preserve"> und ihre Lizenznehmer übertragen und abgetreten (siehe Umfang der Rechte).</w:t>
      </w:r>
    </w:p>
    <w:p w:rsidR="00CD4126" w:rsidRPr="00CD4126" w:rsidRDefault="00CD4126" w:rsidP="00CD4126">
      <w:pPr>
        <w:jc w:val="both"/>
        <w:rPr>
          <w:rFonts w:ascii="Arial Narrow" w:hAnsi="Arial Narrow"/>
          <w:szCs w:val="24"/>
        </w:rPr>
      </w:pPr>
    </w:p>
    <w:p w:rsidR="00CD4126" w:rsidRPr="00CD4126" w:rsidRDefault="00CD4126" w:rsidP="00CD4126">
      <w:pPr>
        <w:keepNext/>
        <w:jc w:val="both"/>
        <w:outlineLvl w:val="2"/>
        <w:rPr>
          <w:rFonts w:ascii="Arial Narrow" w:hAnsi="Arial Narrow"/>
          <w:b/>
          <w:bCs/>
          <w:szCs w:val="24"/>
        </w:rPr>
      </w:pPr>
      <w:r w:rsidRPr="00CD4126">
        <w:rPr>
          <w:rFonts w:ascii="Arial Narrow" w:hAnsi="Arial Narrow"/>
          <w:b/>
          <w:bCs/>
          <w:szCs w:val="24"/>
        </w:rPr>
        <w:t>Veranstaltungen</w:t>
      </w:r>
    </w:p>
    <w:p w:rsidR="00CD4126" w:rsidRPr="00CD4126" w:rsidRDefault="00CD4126" w:rsidP="00CD4126">
      <w:pPr>
        <w:numPr>
          <w:ilvl w:val="0"/>
          <w:numId w:val="11"/>
        </w:numPr>
        <w:jc w:val="both"/>
        <w:rPr>
          <w:rFonts w:ascii="Arial Narrow" w:hAnsi="Arial Narrow"/>
          <w:szCs w:val="24"/>
        </w:rPr>
      </w:pPr>
      <w:r w:rsidRPr="00CD4126">
        <w:rPr>
          <w:rFonts w:ascii="Arial Narrow" w:hAnsi="Arial Narrow"/>
          <w:szCs w:val="24"/>
        </w:rPr>
        <w:t xml:space="preserve">Jeder Dachverband stellt als Bestandteil des Vertrages einen Veranstaltungs-Warenkorb von den Veranstaltungen zusammen, für die der Verband die Rechte hält und die in seinem Auftrag ausgerichtet werden, z.B. Deutsche Meisterschaften, Ranglistenturniere und Länderspiele aller Altersklassen, Internationale Deutsche Meisterschaften U19. Die Rechte zu diesen Veranstaltungen liegen exklusiv bei </w:t>
      </w:r>
      <w:proofErr w:type="spellStart"/>
      <w:r w:rsidRPr="00CD4126">
        <w:rPr>
          <w:rFonts w:ascii="Arial Narrow" w:hAnsi="Arial Narrow"/>
          <w:szCs w:val="24"/>
        </w:rPr>
        <w:t>SportA</w:t>
      </w:r>
      <w:proofErr w:type="spellEnd"/>
      <w:r w:rsidRPr="00CD4126">
        <w:rPr>
          <w:rFonts w:ascii="Arial Narrow" w:hAnsi="Arial Narrow"/>
          <w:szCs w:val="24"/>
        </w:rPr>
        <w:t xml:space="preserve"> (ARD/ZDF) und müssen </w:t>
      </w:r>
      <w:proofErr w:type="spellStart"/>
      <w:r w:rsidRPr="00CD4126">
        <w:rPr>
          <w:rFonts w:ascii="Arial Narrow" w:hAnsi="Arial Narrow"/>
          <w:szCs w:val="24"/>
        </w:rPr>
        <w:t>SportA</w:t>
      </w:r>
      <w:proofErr w:type="spellEnd"/>
      <w:r w:rsidRPr="00CD4126">
        <w:rPr>
          <w:rFonts w:ascii="Arial Narrow" w:hAnsi="Arial Narrow"/>
          <w:szCs w:val="24"/>
        </w:rPr>
        <w:t xml:space="preserve"> zur Verfügung gestellt werden.</w:t>
      </w:r>
    </w:p>
    <w:p w:rsidR="00CD4126" w:rsidRPr="00CD4126" w:rsidRDefault="00CD4126" w:rsidP="00CD4126">
      <w:pPr>
        <w:ind w:left="708"/>
        <w:jc w:val="both"/>
        <w:rPr>
          <w:rFonts w:ascii="Arial Narrow" w:hAnsi="Arial Narrow"/>
          <w:szCs w:val="24"/>
        </w:rPr>
      </w:pPr>
    </w:p>
    <w:p w:rsidR="00CD4126" w:rsidRPr="00CD4126" w:rsidRDefault="00CD4126" w:rsidP="00CD4126">
      <w:pPr>
        <w:numPr>
          <w:ilvl w:val="0"/>
          <w:numId w:val="12"/>
        </w:numPr>
        <w:tabs>
          <w:tab w:val="clear" w:pos="360"/>
          <w:tab w:val="num" w:pos="720"/>
        </w:tabs>
        <w:ind w:left="720"/>
        <w:jc w:val="both"/>
        <w:rPr>
          <w:rFonts w:ascii="Arial Narrow" w:hAnsi="Arial Narrow"/>
          <w:szCs w:val="24"/>
        </w:rPr>
      </w:pPr>
      <w:r w:rsidRPr="00CD4126">
        <w:rPr>
          <w:rFonts w:ascii="Arial Narrow" w:hAnsi="Arial Narrow"/>
          <w:szCs w:val="24"/>
        </w:rPr>
        <w:t>Die Termine für die Veranstaltungen werden vom Dachverband schnellstmöglich, spätestens jedoch zum Ende eines jeden Jahres, zusammengestellt und auf der von ISPC eingerichteten und unterhaltenen Homepage (www.sport-tv.info) gemeldet sowie laufend aktualisiert.</w:t>
      </w:r>
    </w:p>
    <w:p w:rsidR="00CD4126" w:rsidRPr="00CD4126" w:rsidRDefault="00CD4126" w:rsidP="00CD4126">
      <w:pPr>
        <w:ind w:left="708"/>
        <w:jc w:val="both"/>
        <w:rPr>
          <w:rFonts w:ascii="Arial Narrow" w:hAnsi="Arial Narrow"/>
          <w:szCs w:val="24"/>
        </w:rPr>
      </w:pPr>
      <w:r w:rsidRPr="00CD4126">
        <w:rPr>
          <w:rFonts w:ascii="Arial Narrow" w:hAnsi="Arial Narrow"/>
          <w:szCs w:val="24"/>
        </w:rPr>
        <w:t xml:space="preserve">Wenn Interesse besteht, melden </w:t>
      </w:r>
      <w:proofErr w:type="spellStart"/>
      <w:r w:rsidRPr="00CD4126">
        <w:rPr>
          <w:rFonts w:ascii="Arial Narrow" w:hAnsi="Arial Narrow"/>
          <w:szCs w:val="24"/>
        </w:rPr>
        <w:t>SportA</w:t>
      </w:r>
      <w:proofErr w:type="spellEnd"/>
      <w:r w:rsidRPr="00CD4126">
        <w:rPr>
          <w:rFonts w:ascii="Arial Narrow" w:hAnsi="Arial Narrow"/>
          <w:szCs w:val="24"/>
        </w:rPr>
        <w:t xml:space="preserve"> und die Sender dieses an und erbitten weitere Informationen (Zeitplan, Teilnehmerliste, lokaler Ansprechpartner; diese Informationen sollten nach Möglichkeit bereits bei der Erfassung auf der Homepage bekannt gegeben werden.) </w:t>
      </w:r>
    </w:p>
    <w:p w:rsidR="00CD4126" w:rsidRPr="00CD4126" w:rsidRDefault="00CD4126" w:rsidP="00CD4126">
      <w:pPr>
        <w:jc w:val="both"/>
        <w:rPr>
          <w:rFonts w:ascii="Arial Narrow" w:hAnsi="Arial Narrow"/>
          <w:szCs w:val="24"/>
        </w:rPr>
      </w:pPr>
    </w:p>
    <w:p w:rsidR="00CD4126" w:rsidRPr="00CD4126" w:rsidRDefault="00CD4126" w:rsidP="00CD4126">
      <w:pPr>
        <w:keepNext/>
        <w:jc w:val="both"/>
        <w:outlineLvl w:val="2"/>
        <w:rPr>
          <w:rFonts w:ascii="Arial Narrow" w:hAnsi="Arial Narrow"/>
          <w:b/>
          <w:bCs/>
          <w:szCs w:val="24"/>
        </w:rPr>
      </w:pPr>
      <w:r w:rsidRPr="00CD4126">
        <w:rPr>
          <w:rFonts w:ascii="Arial Narrow" w:hAnsi="Arial Narrow"/>
          <w:b/>
          <w:bCs/>
          <w:szCs w:val="24"/>
        </w:rPr>
        <w:t>Berechtigte Sender</w:t>
      </w:r>
    </w:p>
    <w:p w:rsidR="00CD4126" w:rsidRPr="00CD4126" w:rsidRDefault="00CD4126" w:rsidP="00CD4126">
      <w:pPr>
        <w:numPr>
          <w:ilvl w:val="0"/>
          <w:numId w:val="20"/>
        </w:numPr>
        <w:ind w:left="709" w:hanging="425"/>
        <w:jc w:val="both"/>
        <w:rPr>
          <w:rFonts w:ascii="Arial Narrow" w:hAnsi="Arial Narrow"/>
          <w:szCs w:val="24"/>
        </w:rPr>
      </w:pPr>
      <w:r w:rsidRPr="00CD4126">
        <w:rPr>
          <w:rFonts w:ascii="Arial Narrow" w:hAnsi="Arial Narrow"/>
          <w:b/>
          <w:szCs w:val="24"/>
        </w:rPr>
        <w:t>ARD</w:t>
      </w:r>
      <w:r w:rsidRPr="00CD4126">
        <w:rPr>
          <w:rFonts w:ascii="Arial Narrow" w:hAnsi="Arial Narrow"/>
          <w:szCs w:val="24"/>
        </w:rPr>
        <w:t xml:space="preserve"> inkl. der 3. Programme und das </w:t>
      </w:r>
      <w:r w:rsidRPr="00CD4126">
        <w:rPr>
          <w:rFonts w:ascii="Arial Narrow" w:hAnsi="Arial Narrow"/>
          <w:b/>
          <w:szCs w:val="24"/>
        </w:rPr>
        <w:t>ZDF</w:t>
      </w:r>
      <w:r w:rsidRPr="00CD4126">
        <w:rPr>
          <w:rFonts w:ascii="Arial Narrow" w:hAnsi="Arial Narrow"/>
          <w:szCs w:val="24"/>
        </w:rPr>
        <w:t>.</w:t>
      </w:r>
    </w:p>
    <w:p w:rsidR="00CD4126" w:rsidRPr="00CD4126" w:rsidRDefault="00CD4126" w:rsidP="00CD4126">
      <w:pPr>
        <w:ind w:left="709"/>
        <w:jc w:val="both"/>
        <w:rPr>
          <w:rFonts w:ascii="Arial Narrow" w:hAnsi="Arial Narrow"/>
          <w:szCs w:val="24"/>
        </w:rPr>
      </w:pPr>
    </w:p>
    <w:p w:rsidR="00CD4126" w:rsidRPr="00CD4126" w:rsidRDefault="00CD4126" w:rsidP="00CD4126">
      <w:pPr>
        <w:numPr>
          <w:ilvl w:val="0"/>
          <w:numId w:val="20"/>
        </w:numPr>
        <w:ind w:left="709" w:hanging="425"/>
        <w:jc w:val="both"/>
        <w:rPr>
          <w:rFonts w:ascii="Arial Narrow" w:hAnsi="Arial Narrow"/>
          <w:szCs w:val="24"/>
        </w:rPr>
      </w:pPr>
      <w:r w:rsidRPr="00CD4126">
        <w:rPr>
          <w:rFonts w:ascii="Arial Narrow" w:hAnsi="Arial Narrow"/>
          <w:szCs w:val="24"/>
        </w:rPr>
        <w:t>ARD und ZDF sind bemüht, herausragende Veranstaltungen nach journalistisch-programmlichen Grundsätzen in ihrer Sportberichterstattung zu berücksichtigen und die möglichst große Verbreitung der Ereignisse auch z.B. durch Weitergabe von Lizenzen und/oder Berichterstattungen an interessierte dritte Sender zu unterstützen.</w:t>
      </w:r>
    </w:p>
    <w:p w:rsidR="00CD4126" w:rsidRPr="00CD4126" w:rsidRDefault="00CD4126" w:rsidP="00CD4126">
      <w:pPr>
        <w:jc w:val="both"/>
        <w:rPr>
          <w:rFonts w:ascii="Arial Narrow" w:hAnsi="Arial Narrow"/>
          <w:szCs w:val="24"/>
        </w:rPr>
      </w:pPr>
    </w:p>
    <w:p w:rsidR="00CD4126" w:rsidRPr="00CD4126" w:rsidRDefault="00CD4126" w:rsidP="00CD4126">
      <w:pPr>
        <w:keepNext/>
        <w:jc w:val="both"/>
        <w:outlineLvl w:val="2"/>
        <w:rPr>
          <w:rFonts w:ascii="Arial Narrow" w:hAnsi="Arial Narrow"/>
          <w:b/>
          <w:bCs/>
          <w:szCs w:val="24"/>
        </w:rPr>
      </w:pPr>
      <w:r w:rsidRPr="00CD4126">
        <w:rPr>
          <w:rFonts w:ascii="Arial Narrow" w:hAnsi="Arial Narrow"/>
          <w:b/>
          <w:bCs/>
          <w:szCs w:val="24"/>
        </w:rPr>
        <w:t>Anfragen anderer Sender</w:t>
      </w:r>
    </w:p>
    <w:p w:rsidR="00CD4126" w:rsidRPr="00F008EF" w:rsidRDefault="00CD4126" w:rsidP="00CD4126">
      <w:pPr>
        <w:numPr>
          <w:ilvl w:val="0"/>
          <w:numId w:val="21"/>
        </w:numPr>
        <w:spacing w:after="120"/>
        <w:ind w:left="709" w:hanging="425"/>
        <w:jc w:val="both"/>
        <w:rPr>
          <w:rFonts w:ascii="Arial Narrow" w:hAnsi="Arial Narrow"/>
          <w:szCs w:val="24"/>
        </w:rPr>
      </w:pPr>
      <w:r w:rsidRPr="00CD4126">
        <w:rPr>
          <w:rFonts w:ascii="Arial Narrow" w:hAnsi="Arial Narrow"/>
          <w:szCs w:val="24"/>
        </w:rPr>
        <w:t xml:space="preserve">Berichterstattungen anderer Sender (kommerzielle oder Stadt/Ballungsraumsender) bedürfen der Lizenzierung durch </w:t>
      </w:r>
      <w:proofErr w:type="spellStart"/>
      <w:r w:rsidRPr="00CD4126">
        <w:rPr>
          <w:rFonts w:ascii="Arial Narrow" w:hAnsi="Arial Narrow"/>
          <w:szCs w:val="24"/>
        </w:rPr>
        <w:t>SportA</w:t>
      </w:r>
      <w:proofErr w:type="spellEnd"/>
      <w:r w:rsidRPr="00CD4126">
        <w:rPr>
          <w:rFonts w:ascii="Arial Narrow" w:hAnsi="Arial Narrow"/>
          <w:szCs w:val="24"/>
        </w:rPr>
        <w:t xml:space="preserve">. Der jeweilige Sender kann Kontakt mit </w:t>
      </w:r>
      <w:proofErr w:type="spellStart"/>
      <w:r w:rsidRPr="00CD4126">
        <w:rPr>
          <w:rFonts w:ascii="Arial Narrow" w:hAnsi="Arial Narrow"/>
          <w:szCs w:val="24"/>
        </w:rPr>
        <w:t>SportA</w:t>
      </w:r>
      <w:proofErr w:type="spellEnd"/>
      <w:r w:rsidRPr="00CD4126">
        <w:rPr>
          <w:rFonts w:ascii="Arial Narrow" w:hAnsi="Arial Narrow"/>
          <w:szCs w:val="24"/>
        </w:rPr>
        <w:t xml:space="preserve"> aufnehmen (Herr Rüdiger </w:t>
      </w:r>
      <w:proofErr w:type="spellStart"/>
      <w:r w:rsidRPr="00F008EF">
        <w:rPr>
          <w:rFonts w:ascii="Arial Narrow" w:hAnsi="Arial Narrow"/>
          <w:szCs w:val="24"/>
        </w:rPr>
        <w:t>Schapmann</w:t>
      </w:r>
      <w:proofErr w:type="spellEnd"/>
      <w:r w:rsidRPr="00F008EF">
        <w:rPr>
          <w:rFonts w:ascii="Arial Narrow" w:hAnsi="Arial Narrow"/>
          <w:szCs w:val="24"/>
        </w:rPr>
        <w:t xml:space="preserve">, </w:t>
      </w:r>
      <w:hyperlink r:id="rId14" w:history="1">
        <w:r w:rsidRPr="00F008EF">
          <w:rPr>
            <w:rFonts w:ascii="Arial Narrow" w:hAnsi="Arial Narrow"/>
            <w:szCs w:val="24"/>
            <w:u w:val="single"/>
          </w:rPr>
          <w:t>ruediger.schapmann@sporta.de</w:t>
        </w:r>
      </w:hyperlink>
      <w:r w:rsidRPr="00F008EF">
        <w:rPr>
          <w:rFonts w:ascii="Arial Narrow" w:hAnsi="Arial Narrow"/>
          <w:szCs w:val="24"/>
        </w:rPr>
        <w:t>, 089/74983918).</w:t>
      </w:r>
    </w:p>
    <w:p w:rsidR="00CD4126" w:rsidRPr="00CD4126" w:rsidRDefault="00CD4126" w:rsidP="00CD4126">
      <w:pPr>
        <w:spacing w:after="120"/>
        <w:ind w:left="360"/>
        <w:rPr>
          <w:rFonts w:ascii="Arial Narrow" w:hAnsi="Arial Narrow"/>
          <w:b/>
          <w:szCs w:val="24"/>
          <w:u w:val="single"/>
        </w:rPr>
      </w:pPr>
      <w:r w:rsidRPr="00CD4126">
        <w:rPr>
          <w:rFonts w:ascii="Arial Narrow" w:hAnsi="Arial Narrow"/>
          <w:b/>
          <w:szCs w:val="24"/>
          <w:u w:val="single"/>
        </w:rPr>
        <w:br w:type="page"/>
      </w:r>
    </w:p>
    <w:p w:rsidR="00CD4126" w:rsidRPr="00CD4126" w:rsidRDefault="00CD4126" w:rsidP="00CD4126">
      <w:pPr>
        <w:keepNext/>
        <w:jc w:val="both"/>
        <w:outlineLvl w:val="2"/>
        <w:rPr>
          <w:rFonts w:ascii="Arial Narrow" w:hAnsi="Arial Narrow"/>
          <w:b/>
          <w:bCs/>
          <w:szCs w:val="24"/>
        </w:rPr>
      </w:pPr>
      <w:r w:rsidRPr="00CD4126">
        <w:rPr>
          <w:rFonts w:ascii="Arial Narrow" w:hAnsi="Arial Narrow"/>
          <w:b/>
          <w:bCs/>
          <w:szCs w:val="24"/>
        </w:rPr>
        <w:lastRenderedPageBreak/>
        <w:t>Umfang der Rechte</w:t>
      </w:r>
    </w:p>
    <w:p w:rsidR="00CD4126" w:rsidRPr="00CD4126" w:rsidRDefault="00CD4126" w:rsidP="00CD4126">
      <w:pPr>
        <w:numPr>
          <w:ilvl w:val="0"/>
          <w:numId w:val="22"/>
        </w:numPr>
        <w:ind w:hanging="436"/>
        <w:contextualSpacing/>
        <w:jc w:val="both"/>
        <w:rPr>
          <w:rFonts w:ascii="Arial Narrow" w:hAnsi="Arial Narrow"/>
          <w:szCs w:val="24"/>
        </w:rPr>
      </w:pPr>
      <w:r w:rsidRPr="00CD4126">
        <w:rPr>
          <w:rFonts w:ascii="Arial Narrow" w:hAnsi="Arial Narrow"/>
          <w:szCs w:val="24"/>
        </w:rPr>
        <w:t xml:space="preserve">Vorbehaltlich der Regelungen in Ziffer 5 und 6 (siehe unten) hat </w:t>
      </w:r>
      <w:proofErr w:type="spellStart"/>
      <w:r w:rsidRPr="00CD4126">
        <w:rPr>
          <w:rFonts w:ascii="Arial Narrow" w:hAnsi="Arial Narrow"/>
          <w:szCs w:val="24"/>
        </w:rPr>
        <w:t>SportA</w:t>
      </w:r>
      <w:proofErr w:type="spellEnd"/>
      <w:r w:rsidRPr="00CD4126">
        <w:rPr>
          <w:rFonts w:ascii="Arial Narrow" w:hAnsi="Arial Narrow"/>
          <w:szCs w:val="24"/>
        </w:rPr>
        <w:t xml:space="preserve"> auf exklusiver Basis sämtliche, zeitlich, räumlich und inhaltlich unbeschränkte und weiterübertragbare audiovisuelle Verwertungsrechte an den o.g. Veranstaltungen für alle derzeit bekannten und zukünftigen Verbreitungswege und Nutzungsformen erworben, unabhängig vom jeweiligen Endgerät.</w:t>
      </w:r>
    </w:p>
    <w:p w:rsidR="00CD4126" w:rsidRPr="00CD4126" w:rsidRDefault="00CD4126" w:rsidP="00CD4126">
      <w:pPr>
        <w:ind w:left="720"/>
        <w:contextualSpacing/>
        <w:jc w:val="both"/>
        <w:rPr>
          <w:rFonts w:ascii="Arial Narrow" w:hAnsi="Arial Narrow"/>
          <w:szCs w:val="24"/>
        </w:rPr>
      </w:pPr>
    </w:p>
    <w:p w:rsidR="00CD4126" w:rsidRPr="00CD4126" w:rsidRDefault="00CD4126" w:rsidP="00CD4126">
      <w:pPr>
        <w:numPr>
          <w:ilvl w:val="0"/>
          <w:numId w:val="22"/>
        </w:numPr>
        <w:ind w:hanging="436"/>
        <w:contextualSpacing/>
        <w:jc w:val="both"/>
        <w:rPr>
          <w:rFonts w:ascii="Arial Narrow" w:hAnsi="Arial Narrow"/>
          <w:szCs w:val="24"/>
        </w:rPr>
      </w:pPr>
      <w:r w:rsidRPr="00CD4126">
        <w:rPr>
          <w:rFonts w:ascii="Arial Narrow" w:hAnsi="Arial Narrow"/>
          <w:szCs w:val="24"/>
        </w:rPr>
        <w:t>Das Recht zur audiovisuellen Verwertung beinhaltet insbesondere, aber nicht abschließend:</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lineare Ausstrahlungen und non-lineare (d.h. on-</w:t>
      </w:r>
      <w:proofErr w:type="spellStart"/>
      <w:r w:rsidRPr="00CD4126">
        <w:rPr>
          <w:rFonts w:ascii="Arial Narrow" w:eastAsia="Calibri" w:hAnsi="Arial Narrow" w:cs="Arial"/>
          <w:szCs w:val="24"/>
          <w:lang w:eastAsia="en-US"/>
        </w:rPr>
        <w:t>demand</w:t>
      </w:r>
      <w:proofErr w:type="spellEnd"/>
      <w:r w:rsidRPr="00CD4126">
        <w:rPr>
          <w:rFonts w:ascii="Arial Narrow" w:eastAsia="Calibri" w:hAnsi="Arial Narrow" w:cs="Arial"/>
          <w:szCs w:val="24"/>
          <w:lang w:eastAsia="en-US"/>
        </w:rPr>
        <w:t xml:space="preserve"> bzw. Abruf-) Angebote, </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Ausstrahlungen/Angebote in beliebiger Anzahl und allen Formen (live, zeitversetzt, interaktiv, in Ausschnitten etc.),</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 xml:space="preserve">Ausstrahlungen/Angebote via </w:t>
      </w:r>
      <w:proofErr w:type="spellStart"/>
      <w:r w:rsidRPr="00CD4126">
        <w:rPr>
          <w:rFonts w:ascii="Arial Narrow" w:eastAsia="Calibri" w:hAnsi="Arial Narrow" w:cs="Arial"/>
          <w:szCs w:val="24"/>
          <w:lang w:eastAsia="en-US"/>
        </w:rPr>
        <w:t>Terrestrik</w:t>
      </w:r>
      <w:proofErr w:type="spellEnd"/>
      <w:r w:rsidRPr="00CD4126">
        <w:rPr>
          <w:rFonts w:ascii="Arial Narrow" w:eastAsia="Calibri" w:hAnsi="Arial Narrow" w:cs="Arial"/>
          <w:szCs w:val="24"/>
          <w:lang w:eastAsia="en-US"/>
        </w:rPr>
        <w:t xml:space="preserve">, Kabel, Satellit (unverschlüsselt/ verschlüsselt), Internet (z.B. Web-/IP-TV), mobile Verbreitung (z.B. </w:t>
      </w:r>
      <w:proofErr w:type="spellStart"/>
      <w:r w:rsidRPr="00CD4126">
        <w:rPr>
          <w:rFonts w:ascii="Arial Narrow" w:eastAsia="Calibri" w:hAnsi="Arial Narrow" w:cs="Arial"/>
          <w:szCs w:val="24"/>
          <w:lang w:eastAsia="en-US"/>
        </w:rPr>
        <w:t>point-to-multipoint</w:t>
      </w:r>
      <w:proofErr w:type="spellEnd"/>
      <w:r w:rsidRPr="00CD4126">
        <w:rPr>
          <w:rFonts w:ascii="Arial Narrow" w:eastAsia="Calibri" w:hAnsi="Arial Narrow" w:cs="Arial"/>
          <w:szCs w:val="24"/>
          <w:lang w:eastAsia="en-US"/>
        </w:rPr>
        <w:t xml:space="preserve"> wie DVB-H/DMB und </w:t>
      </w:r>
      <w:proofErr w:type="spellStart"/>
      <w:r w:rsidRPr="00CD4126">
        <w:rPr>
          <w:rFonts w:ascii="Arial Narrow" w:eastAsia="Calibri" w:hAnsi="Arial Narrow" w:cs="Arial"/>
          <w:szCs w:val="24"/>
          <w:lang w:eastAsia="en-US"/>
        </w:rPr>
        <w:t>point</w:t>
      </w:r>
      <w:proofErr w:type="spellEnd"/>
      <w:r w:rsidRPr="00CD4126">
        <w:rPr>
          <w:rFonts w:ascii="Arial Narrow" w:eastAsia="Calibri" w:hAnsi="Arial Narrow" w:cs="Arial"/>
          <w:szCs w:val="24"/>
          <w:lang w:eastAsia="en-US"/>
        </w:rPr>
        <w:t>-</w:t>
      </w:r>
      <w:proofErr w:type="spellStart"/>
      <w:r w:rsidRPr="00CD4126">
        <w:rPr>
          <w:rFonts w:ascii="Arial Narrow" w:eastAsia="Calibri" w:hAnsi="Arial Narrow" w:cs="Arial"/>
          <w:szCs w:val="24"/>
          <w:lang w:eastAsia="en-US"/>
        </w:rPr>
        <w:t>to</w:t>
      </w:r>
      <w:proofErr w:type="spellEnd"/>
      <w:r w:rsidRPr="00CD4126">
        <w:rPr>
          <w:rFonts w:ascii="Arial Narrow" w:eastAsia="Calibri" w:hAnsi="Arial Narrow" w:cs="Arial"/>
          <w:szCs w:val="24"/>
          <w:lang w:eastAsia="en-US"/>
        </w:rPr>
        <w:t>-point wie 3G/4G/UMTS/LTE),</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Ausstrahlungen/Angebote über alle Endgeräte (z.B. TV, PC, mobile Endgeräte),</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 xml:space="preserve">Ausstrahlungen/Angebote unabhängig vom Empfängerkreis (z.B. </w:t>
      </w:r>
      <w:proofErr w:type="spellStart"/>
      <w:r w:rsidRPr="00CD4126">
        <w:rPr>
          <w:rFonts w:ascii="Arial Narrow" w:eastAsia="Calibri" w:hAnsi="Arial Narrow" w:cs="Arial"/>
          <w:szCs w:val="24"/>
          <w:lang w:eastAsia="en-US"/>
        </w:rPr>
        <w:t>public</w:t>
      </w:r>
      <w:proofErr w:type="spellEnd"/>
      <w:r w:rsidRPr="00CD4126">
        <w:rPr>
          <w:rFonts w:ascii="Arial Narrow" w:eastAsia="Calibri" w:hAnsi="Arial Narrow" w:cs="Arial"/>
          <w:szCs w:val="24"/>
          <w:lang w:eastAsia="en-US"/>
        </w:rPr>
        <w:t xml:space="preserve"> </w:t>
      </w:r>
      <w:proofErr w:type="spellStart"/>
      <w:r w:rsidRPr="00CD4126">
        <w:rPr>
          <w:rFonts w:ascii="Arial Narrow" w:eastAsia="Calibri" w:hAnsi="Arial Narrow" w:cs="Arial"/>
          <w:szCs w:val="24"/>
          <w:lang w:eastAsia="en-US"/>
        </w:rPr>
        <w:t>viewing</w:t>
      </w:r>
      <w:proofErr w:type="spellEnd"/>
      <w:r w:rsidRPr="00CD4126">
        <w:rPr>
          <w:rFonts w:ascii="Arial Narrow" w:eastAsia="Calibri" w:hAnsi="Arial Narrow" w:cs="Arial"/>
          <w:szCs w:val="24"/>
          <w:lang w:eastAsia="en-US"/>
        </w:rPr>
        <w:t xml:space="preserve">, öffentliche Wiedergabe, </w:t>
      </w:r>
      <w:proofErr w:type="spellStart"/>
      <w:r w:rsidRPr="00CD4126">
        <w:rPr>
          <w:rFonts w:ascii="Arial Narrow" w:eastAsia="Calibri" w:hAnsi="Arial Narrow" w:cs="Arial"/>
          <w:szCs w:val="24"/>
          <w:lang w:eastAsia="en-US"/>
        </w:rPr>
        <w:t>closed</w:t>
      </w:r>
      <w:proofErr w:type="spellEnd"/>
      <w:r w:rsidRPr="00CD4126">
        <w:rPr>
          <w:rFonts w:ascii="Arial Narrow" w:eastAsia="Calibri" w:hAnsi="Arial Narrow" w:cs="Arial"/>
          <w:szCs w:val="24"/>
          <w:lang w:eastAsia="en-US"/>
        </w:rPr>
        <w:t xml:space="preserve"> </w:t>
      </w:r>
      <w:proofErr w:type="spellStart"/>
      <w:r w:rsidRPr="00CD4126">
        <w:rPr>
          <w:rFonts w:ascii="Arial Narrow" w:eastAsia="Calibri" w:hAnsi="Arial Narrow" w:cs="Arial"/>
          <w:szCs w:val="24"/>
          <w:lang w:eastAsia="en-US"/>
        </w:rPr>
        <w:t>circuit</w:t>
      </w:r>
      <w:proofErr w:type="spellEnd"/>
      <w:r w:rsidRPr="00CD4126">
        <w:rPr>
          <w:rFonts w:ascii="Arial Narrow" w:eastAsia="Calibri" w:hAnsi="Arial Narrow" w:cs="Arial"/>
          <w:szCs w:val="24"/>
          <w:lang w:eastAsia="en-US"/>
        </w:rPr>
        <w:t>),</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alle technischen Formate/Signale (z.B. analog, digital, 4:3, 16:9, SD, HD, 3D),</w:t>
      </w:r>
    </w:p>
    <w:p w:rsidR="00CD4126" w:rsidRPr="00CD4126" w:rsidRDefault="00CD4126" w:rsidP="00CD4126">
      <w:pPr>
        <w:numPr>
          <w:ilvl w:val="0"/>
          <w:numId w:val="18"/>
        </w:numPr>
        <w:ind w:right="-286"/>
        <w:jc w:val="both"/>
        <w:rPr>
          <w:rFonts w:ascii="Arial Narrow" w:eastAsia="Calibri" w:hAnsi="Arial Narrow" w:cs="Arial"/>
          <w:szCs w:val="24"/>
          <w:lang w:eastAsia="en-US"/>
        </w:rPr>
      </w:pPr>
      <w:r w:rsidRPr="00CD4126">
        <w:rPr>
          <w:rFonts w:ascii="Arial Narrow" w:eastAsia="Calibri" w:hAnsi="Arial Narrow" w:cs="Arial"/>
          <w:szCs w:val="24"/>
          <w:lang w:eastAsia="en-US"/>
        </w:rPr>
        <w:t xml:space="preserve">entgeltliche und unentgeltliche Ausstrahlungen/Angebote (z.B. </w:t>
      </w:r>
      <w:proofErr w:type="spellStart"/>
      <w:r w:rsidRPr="00CD4126">
        <w:rPr>
          <w:rFonts w:ascii="Arial Narrow" w:eastAsia="Calibri" w:hAnsi="Arial Narrow" w:cs="Arial"/>
          <w:szCs w:val="24"/>
          <w:lang w:eastAsia="en-US"/>
        </w:rPr>
        <w:t>free</w:t>
      </w:r>
      <w:proofErr w:type="spellEnd"/>
      <w:r w:rsidRPr="00CD4126">
        <w:rPr>
          <w:rFonts w:ascii="Arial Narrow" w:eastAsia="Calibri" w:hAnsi="Arial Narrow" w:cs="Arial"/>
          <w:szCs w:val="24"/>
          <w:lang w:eastAsia="en-US"/>
        </w:rPr>
        <w:t xml:space="preserve">, </w:t>
      </w:r>
      <w:proofErr w:type="spellStart"/>
      <w:r w:rsidRPr="00CD4126">
        <w:rPr>
          <w:rFonts w:ascii="Arial Narrow" w:eastAsia="Calibri" w:hAnsi="Arial Narrow" w:cs="Arial"/>
          <w:szCs w:val="24"/>
          <w:lang w:eastAsia="en-US"/>
        </w:rPr>
        <w:t>pay</w:t>
      </w:r>
      <w:proofErr w:type="spellEnd"/>
      <w:r w:rsidRPr="00CD4126">
        <w:rPr>
          <w:rFonts w:ascii="Arial Narrow" w:eastAsia="Calibri" w:hAnsi="Arial Narrow" w:cs="Arial"/>
          <w:szCs w:val="24"/>
          <w:lang w:eastAsia="en-US"/>
        </w:rPr>
        <w:t xml:space="preserve">, </w:t>
      </w:r>
      <w:proofErr w:type="spellStart"/>
      <w:r w:rsidRPr="00CD4126">
        <w:rPr>
          <w:rFonts w:ascii="Arial Narrow" w:eastAsia="Calibri" w:hAnsi="Arial Narrow" w:cs="Arial"/>
          <w:szCs w:val="24"/>
          <w:lang w:eastAsia="en-US"/>
        </w:rPr>
        <w:t>pay</w:t>
      </w:r>
      <w:proofErr w:type="spellEnd"/>
      <w:r w:rsidRPr="00CD4126">
        <w:rPr>
          <w:rFonts w:ascii="Arial Narrow" w:eastAsia="Calibri" w:hAnsi="Arial Narrow" w:cs="Arial"/>
          <w:szCs w:val="24"/>
          <w:lang w:eastAsia="en-US"/>
        </w:rPr>
        <w:t>-per-view),</w:t>
      </w:r>
    </w:p>
    <w:p w:rsidR="00CD4126" w:rsidRPr="00CD4126" w:rsidRDefault="00CD4126" w:rsidP="00CD4126">
      <w:pPr>
        <w:numPr>
          <w:ilvl w:val="0"/>
          <w:numId w:val="18"/>
        </w:numPr>
        <w:jc w:val="both"/>
        <w:rPr>
          <w:rFonts w:ascii="Arial Narrow" w:eastAsia="Calibri" w:hAnsi="Arial Narrow" w:cs="Arial"/>
          <w:i/>
          <w:szCs w:val="24"/>
          <w:lang w:eastAsia="en-US"/>
        </w:rPr>
      </w:pPr>
      <w:r w:rsidRPr="00CD4126">
        <w:rPr>
          <w:rFonts w:ascii="Arial Narrow" w:eastAsia="Calibri" w:hAnsi="Arial Narrow" w:cs="Arial"/>
          <w:szCs w:val="24"/>
          <w:lang w:eastAsia="en-US"/>
        </w:rPr>
        <w:t xml:space="preserve">audio- und/oder audiovisuelle Bild- und Tonträger (z.B. DVD, CD, USB), </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die Nutzung</w:t>
      </w:r>
      <w:r w:rsidRPr="00CD4126">
        <w:rPr>
          <w:rFonts w:ascii="Arial Narrow" w:eastAsia="Calibri" w:hAnsi="Arial Narrow" w:cs="Arial"/>
          <w:i/>
          <w:szCs w:val="24"/>
          <w:lang w:eastAsia="en-US"/>
        </w:rPr>
        <w:t xml:space="preserve"> </w:t>
      </w:r>
      <w:r w:rsidRPr="00CD4126">
        <w:rPr>
          <w:rFonts w:ascii="Arial Narrow" w:eastAsia="Calibri" w:hAnsi="Arial Narrow" w:cs="Arial"/>
          <w:szCs w:val="24"/>
          <w:lang w:eastAsia="en-US"/>
        </w:rPr>
        <w:t>für eigene Werbezwecke und Werbezwecke Dritter (z.B. Programmtrailer, Messeauftritte, Werbespots),</w:t>
      </w:r>
    </w:p>
    <w:p w:rsidR="00CD4126" w:rsidRPr="00CD4126" w:rsidRDefault="00CD4126" w:rsidP="00CD4126">
      <w:pPr>
        <w:numPr>
          <w:ilvl w:val="0"/>
          <w:numId w:val="18"/>
        </w:numPr>
        <w:jc w:val="both"/>
        <w:rPr>
          <w:rFonts w:ascii="Arial Narrow" w:eastAsia="Calibri" w:hAnsi="Arial Narrow" w:cs="Arial"/>
          <w:szCs w:val="24"/>
          <w:lang w:eastAsia="en-US"/>
        </w:rPr>
      </w:pPr>
      <w:r w:rsidRPr="00CD4126">
        <w:rPr>
          <w:rFonts w:ascii="Arial Narrow" w:eastAsia="Calibri" w:hAnsi="Arial Narrow" w:cs="Arial"/>
          <w:szCs w:val="24"/>
          <w:lang w:eastAsia="en-US"/>
        </w:rPr>
        <w:t xml:space="preserve">die Nutzung zu Archivier-, Prüf-, Lehr-  und Forschungszwecken. </w:t>
      </w:r>
    </w:p>
    <w:p w:rsidR="00CD4126" w:rsidRPr="00CD4126" w:rsidRDefault="00CD4126" w:rsidP="00CD4126">
      <w:pPr>
        <w:ind w:left="709"/>
        <w:jc w:val="both"/>
        <w:rPr>
          <w:rFonts w:ascii="Arial Narrow" w:hAnsi="Arial Narrow"/>
          <w:szCs w:val="24"/>
        </w:rPr>
      </w:pPr>
    </w:p>
    <w:p w:rsidR="00CD4126" w:rsidRPr="00CD4126" w:rsidRDefault="00CD4126" w:rsidP="00CD4126">
      <w:pPr>
        <w:ind w:left="709"/>
        <w:jc w:val="both"/>
        <w:rPr>
          <w:rFonts w:ascii="Arial Narrow" w:hAnsi="Arial Narrow"/>
          <w:szCs w:val="24"/>
        </w:rPr>
      </w:pPr>
      <w:r w:rsidRPr="00CD4126">
        <w:rPr>
          <w:rFonts w:ascii="Arial Narrow" w:hAnsi="Arial Narrow"/>
          <w:szCs w:val="24"/>
        </w:rPr>
        <w:t xml:space="preserve">Hörfunk-/Audioberichterstattungen können von </w:t>
      </w:r>
      <w:proofErr w:type="spellStart"/>
      <w:r w:rsidRPr="00CD4126">
        <w:rPr>
          <w:rFonts w:ascii="Arial Narrow" w:hAnsi="Arial Narrow"/>
          <w:szCs w:val="24"/>
        </w:rPr>
        <w:t>SportA</w:t>
      </w:r>
      <w:proofErr w:type="spellEnd"/>
      <w:r w:rsidRPr="00CD4126">
        <w:rPr>
          <w:rFonts w:ascii="Arial Narrow" w:hAnsi="Arial Narrow"/>
          <w:szCs w:val="24"/>
        </w:rPr>
        <w:t xml:space="preserve">/ARD auf nicht-exklusiver Basis endgeräteunabhängig auf allen Verbreitungswegen und in allen Nutzungsformen vorgenommen werden. Die Verbände/Ausrichter gewähren hierfür den </w:t>
      </w:r>
      <w:proofErr w:type="spellStart"/>
      <w:r w:rsidRPr="00CD4126">
        <w:rPr>
          <w:rFonts w:ascii="Arial Narrow" w:hAnsi="Arial Narrow"/>
          <w:szCs w:val="24"/>
        </w:rPr>
        <w:t>SportA</w:t>
      </w:r>
      <w:proofErr w:type="spellEnd"/>
      <w:r w:rsidRPr="00CD4126">
        <w:rPr>
          <w:rFonts w:ascii="Arial Narrow" w:hAnsi="Arial Narrow"/>
          <w:szCs w:val="24"/>
        </w:rPr>
        <w:t>-Lizenznehmern insoweit uneingeschränkten Zutritt zu den Veranstaltungsorten.</w:t>
      </w:r>
    </w:p>
    <w:p w:rsidR="00CD4126" w:rsidRPr="00CD4126" w:rsidRDefault="00CD4126" w:rsidP="00CD4126">
      <w:pPr>
        <w:ind w:left="709"/>
        <w:jc w:val="both"/>
        <w:rPr>
          <w:rFonts w:ascii="Arial Narrow" w:hAnsi="Arial Narrow"/>
          <w:szCs w:val="24"/>
        </w:rPr>
      </w:pPr>
    </w:p>
    <w:p w:rsidR="00CD4126" w:rsidRPr="00CD4126" w:rsidRDefault="00CD4126" w:rsidP="00CD4126">
      <w:pPr>
        <w:numPr>
          <w:ilvl w:val="0"/>
          <w:numId w:val="22"/>
        </w:numPr>
        <w:contextualSpacing/>
        <w:jc w:val="both"/>
        <w:rPr>
          <w:rFonts w:ascii="Arial Narrow" w:hAnsi="Arial Narrow"/>
          <w:szCs w:val="24"/>
        </w:rPr>
      </w:pPr>
      <w:r w:rsidRPr="00CD4126">
        <w:rPr>
          <w:rFonts w:ascii="Arial Narrow" w:hAnsi="Arial Narrow"/>
          <w:szCs w:val="24"/>
        </w:rPr>
        <w:t>Umfasst sind weiterhin alle zur Erstellung und Verbreitung der Ausstrahlungen/Angebote von ARD/ZDF erforderlichen sonstigen Rechte (z.B. Vervielfältigung, Zwischenspeicherung, Bearbeitung, Hinzufügung von Kommentar etc.).</w:t>
      </w:r>
    </w:p>
    <w:p w:rsidR="00CD4126" w:rsidRPr="00CD4126" w:rsidRDefault="00CD4126" w:rsidP="00CD4126">
      <w:pPr>
        <w:ind w:left="720"/>
        <w:contextualSpacing/>
        <w:jc w:val="both"/>
        <w:rPr>
          <w:rFonts w:ascii="Arial Narrow" w:hAnsi="Arial Narrow"/>
          <w:szCs w:val="24"/>
        </w:rPr>
      </w:pPr>
    </w:p>
    <w:p w:rsidR="00CD4126" w:rsidRPr="00CD4126" w:rsidRDefault="00CD4126" w:rsidP="00CD4126">
      <w:pPr>
        <w:numPr>
          <w:ilvl w:val="0"/>
          <w:numId w:val="22"/>
        </w:numPr>
        <w:contextualSpacing/>
        <w:jc w:val="both"/>
        <w:rPr>
          <w:rFonts w:ascii="Arial Narrow" w:hAnsi="Arial Narrow"/>
          <w:szCs w:val="24"/>
        </w:rPr>
      </w:pPr>
      <w:r w:rsidRPr="00CD4126">
        <w:rPr>
          <w:rFonts w:ascii="Arial Narrow" w:hAnsi="Arial Narrow"/>
          <w:szCs w:val="24"/>
        </w:rPr>
        <w:t xml:space="preserve">Es besteht Einigkeit darüber, dass Ausstrahlungen durch die </w:t>
      </w:r>
      <w:proofErr w:type="spellStart"/>
      <w:r w:rsidRPr="00CD4126">
        <w:rPr>
          <w:rFonts w:ascii="Arial Narrow" w:hAnsi="Arial Narrow"/>
          <w:szCs w:val="24"/>
        </w:rPr>
        <w:t>SportA</w:t>
      </w:r>
      <w:proofErr w:type="spellEnd"/>
      <w:r w:rsidRPr="00CD4126">
        <w:rPr>
          <w:rFonts w:ascii="Arial Narrow" w:hAnsi="Arial Narrow"/>
          <w:szCs w:val="24"/>
        </w:rPr>
        <w:t>-Lizenznehmer auch außerhalb des Territoriums empfangen werden können (z.B. durch unverschlüsselte Satellitenausstrahlung, Kabelweiterleitung in ausländische Kabelnetze, Internet).</w:t>
      </w:r>
    </w:p>
    <w:p w:rsidR="00CD4126" w:rsidRPr="00CD4126" w:rsidRDefault="00CD4126" w:rsidP="00CD4126">
      <w:pPr>
        <w:ind w:left="720"/>
        <w:contextualSpacing/>
        <w:rPr>
          <w:rFonts w:ascii="Arial Narrow" w:hAnsi="Arial Narrow"/>
          <w:szCs w:val="24"/>
        </w:rPr>
      </w:pPr>
    </w:p>
    <w:p w:rsidR="00CD4126" w:rsidRPr="00CD4126" w:rsidRDefault="00CD4126" w:rsidP="00CD4126">
      <w:pPr>
        <w:numPr>
          <w:ilvl w:val="0"/>
          <w:numId w:val="22"/>
        </w:numPr>
        <w:contextualSpacing/>
        <w:jc w:val="both"/>
        <w:rPr>
          <w:rFonts w:ascii="Arial Narrow" w:hAnsi="Arial Narrow"/>
          <w:szCs w:val="24"/>
        </w:rPr>
      </w:pPr>
      <w:r w:rsidRPr="00CD4126">
        <w:rPr>
          <w:rFonts w:ascii="Arial Narrow" w:hAnsi="Arial Narrow"/>
          <w:szCs w:val="24"/>
        </w:rPr>
        <w:t xml:space="preserve">Die Verbände/Ausrichter sind berechtigt, Aufzeichnungen der Veranstaltungen ausschließlich für interne, nicht-kommerzielle Zwecke (z.B. Schulungszwecke) zu nutzen, und - soweit die Produktionsaktivitäten der </w:t>
      </w:r>
      <w:proofErr w:type="spellStart"/>
      <w:r w:rsidRPr="00CD4126">
        <w:rPr>
          <w:rFonts w:ascii="Arial Narrow" w:hAnsi="Arial Narrow"/>
          <w:szCs w:val="24"/>
        </w:rPr>
        <w:t>SportA</w:t>
      </w:r>
      <w:proofErr w:type="spellEnd"/>
      <w:r w:rsidRPr="00CD4126">
        <w:rPr>
          <w:rFonts w:ascii="Arial Narrow" w:hAnsi="Arial Narrow"/>
          <w:szCs w:val="24"/>
        </w:rPr>
        <w:t xml:space="preserve">-Lizenznehmer nicht beeinträchtigt werden - selbst Aufzeichnungen zu diesem Zweck vorzunehmen. Sollten für diese Nutzung Aufzeichnungen der </w:t>
      </w:r>
      <w:proofErr w:type="spellStart"/>
      <w:r w:rsidRPr="00CD4126">
        <w:rPr>
          <w:rFonts w:ascii="Arial Narrow" w:hAnsi="Arial Narrow"/>
          <w:szCs w:val="24"/>
        </w:rPr>
        <w:t>SportA</w:t>
      </w:r>
      <w:proofErr w:type="spellEnd"/>
      <w:r w:rsidRPr="00CD4126">
        <w:rPr>
          <w:rFonts w:ascii="Arial Narrow" w:hAnsi="Arial Narrow"/>
          <w:szCs w:val="24"/>
        </w:rPr>
        <w:t xml:space="preserve">-Lizenznehmer verwendet werden, bedarf das einer gesonderten Vereinbarung (insbesondere über die Kosten, z.B. gegen technische Kostenerstattung oder gegen Selbstkosten). Weitere - z.B. kommerzielle - Vorhaben der Verbände/Ausrichter stehen unter einem Genehmigungsvorbehalt seitens </w:t>
      </w:r>
      <w:proofErr w:type="spellStart"/>
      <w:r w:rsidRPr="00CD4126">
        <w:rPr>
          <w:rFonts w:ascii="Arial Narrow" w:hAnsi="Arial Narrow"/>
          <w:szCs w:val="24"/>
        </w:rPr>
        <w:t>SportA</w:t>
      </w:r>
      <w:proofErr w:type="spellEnd"/>
      <w:r w:rsidRPr="00CD4126">
        <w:rPr>
          <w:rFonts w:ascii="Arial Narrow" w:hAnsi="Arial Narrow"/>
          <w:szCs w:val="24"/>
        </w:rPr>
        <w:t>.</w:t>
      </w:r>
    </w:p>
    <w:p w:rsidR="00CD4126" w:rsidRPr="00CD4126" w:rsidRDefault="00CD4126" w:rsidP="00CD4126">
      <w:pPr>
        <w:ind w:left="720"/>
        <w:contextualSpacing/>
        <w:rPr>
          <w:rFonts w:ascii="Arial Narrow" w:hAnsi="Arial Narrow"/>
          <w:szCs w:val="24"/>
        </w:rPr>
      </w:pPr>
    </w:p>
    <w:p w:rsidR="00CD4126" w:rsidRPr="00CD4126" w:rsidRDefault="00CD4126" w:rsidP="00CD4126">
      <w:pPr>
        <w:numPr>
          <w:ilvl w:val="0"/>
          <w:numId w:val="22"/>
        </w:numPr>
        <w:contextualSpacing/>
        <w:jc w:val="both"/>
        <w:rPr>
          <w:rFonts w:ascii="Arial Narrow" w:hAnsi="Arial Narrow"/>
          <w:szCs w:val="24"/>
        </w:rPr>
      </w:pPr>
      <w:r w:rsidRPr="00CD4126">
        <w:rPr>
          <w:rFonts w:ascii="Arial Narrow" w:hAnsi="Arial Narrow"/>
          <w:szCs w:val="24"/>
        </w:rPr>
        <w:t>Das Recht der Verbände zur Erstellung einer eigenen Homepage sowie zur Nutzung eines Live-Tickers auf dieser Homepage bleibt unberührt.</w:t>
      </w:r>
    </w:p>
    <w:p w:rsidR="00CD4126" w:rsidRPr="00CD4126" w:rsidRDefault="00CD4126" w:rsidP="00CD4126">
      <w:pPr>
        <w:ind w:left="720"/>
        <w:contextualSpacing/>
        <w:rPr>
          <w:rFonts w:ascii="Arial Narrow" w:hAnsi="Arial Narrow"/>
          <w:szCs w:val="24"/>
        </w:rPr>
      </w:pPr>
    </w:p>
    <w:p w:rsidR="00CD4126" w:rsidRPr="00CD4126" w:rsidRDefault="00CD4126" w:rsidP="00CD4126">
      <w:pPr>
        <w:tabs>
          <w:tab w:val="left" w:pos="426"/>
        </w:tabs>
        <w:spacing w:after="120"/>
        <w:ind w:left="420" w:firstLine="289"/>
        <w:rPr>
          <w:rFonts w:ascii="Arial Narrow" w:hAnsi="Arial Narrow"/>
        </w:rPr>
      </w:pPr>
      <w:r w:rsidRPr="00CD4126">
        <w:rPr>
          <w:rFonts w:ascii="Arial Narrow" w:hAnsi="Arial Narrow"/>
        </w:rPr>
        <w:t>Im Übrigen sind die Verbände/Ausrichter zu folgenden weiteren Verwertungen berechtigt:</w:t>
      </w:r>
    </w:p>
    <w:p w:rsidR="00CD4126" w:rsidRPr="00CD4126" w:rsidRDefault="00CD4126" w:rsidP="00CD4126">
      <w:pPr>
        <w:tabs>
          <w:tab w:val="left" w:pos="426"/>
        </w:tabs>
        <w:spacing w:after="120"/>
        <w:ind w:left="420" w:firstLine="6"/>
        <w:rPr>
          <w:rFonts w:ascii="Arial Narrow" w:hAnsi="Arial Narrow"/>
        </w:rPr>
      </w:pPr>
    </w:p>
    <w:p w:rsidR="00CD4126" w:rsidRPr="00CD4126" w:rsidRDefault="00CD4126" w:rsidP="00CD4126">
      <w:pPr>
        <w:rPr>
          <w:rFonts w:ascii="Arial Narrow" w:hAnsi="Arial Narrow"/>
        </w:rPr>
      </w:pPr>
      <w:r w:rsidRPr="00CD4126">
        <w:rPr>
          <w:rFonts w:ascii="Arial Narrow" w:hAnsi="Arial Narrow"/>
        </w:rPr>
        <w:br w:type="page"/>
      </w:r>
    </w:p>
    <w:p w:rsidR="00CD4126" w:rsidRPr="00CD4126" w:rsidRDefault="00CD4126" w:rsidP="00CD4126">
      <w:pPr>
        <w:tabs>
          <w:tab w:val="left" w:pos="709"/>
        </w:tabs>
        <w:spacing w:after="120"/>
        <w:ind w:left="709" w:hanging="283"/>
        <w:rPr>
          <w:rFonts w:ascii="Arial Narrow" w:hAnsi="Arial Narrow" w:cs="Arial"/>
        </w:rPr>
      </w:pPr>
      <w:r w:rsidRPr="00CD4126">
        <w:rPr>
          <w:rFonts w:ascii="Arial Narrow" w:hAnsi="Arial Narrow"/>
        </w:rPr>
        <w:lastRenderedPageBreak/>
        <w:t>a)</w:t>
      </w:r>
      <w:r w:rsidRPr="00CD4126">
        <w:rPr>
          <w:rFonts w:ascii="Arial Narrow" w:hAnsi="Arial Narrow"/>
        </w:rPr>
        <w:tab/>
      </w:r>
      <w:r w:rsidRPr="00CD4126">
        <w:rPr>
          <w:rFonts w:ascii="Arial Narrow" w:hAnsi="Arial Narrow"/>
          <w:u w:val="single"/>
        </w:rPr>
        <w:t xml:space="preserve">Lineare Live-Verwertung von Veranstaltungen </w:t>
      </w:r>
      <w:r w:rsidRPr="00CD4126">
        <w:rPr>
          <w:rFonts w:ascii="Arial Narrow" w:hAnsi="Arial Narrow" w:cs="Arial"/>
          <w:u w:val="single"/>
        </w:rPr>
        <w:t>durch die Verbände, Landesverbände, Veranstalter bzw. Ausrichter</w:t>
      </w: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rPr>
      </w:pPr>
      <w:r w:rsidRPr="00CD4126">
        <w:rPr>
          <w:rFonts w:ascii="Arial Narrow" w:hAnsi="Arial Narrow" w:cs="Arial"/>
        </w:rPr>
        <w:t xml:space="preserve">Die Verbände, jeweiligen Landesverbände, Veranstalter bzw. Ausrichter sind zur nicht-exklusiven linearen Live-Verwertung von </w:t>
      </w:r>
      <w:proofErr w:type="spellStart"/>
      <w:r w:rsidRPr="00CD4126">
        <w:rPr>
          <w:rFonts w:ascii="Arial Narrow" w:hAnsi="Arial Narrow" w:cs="Arial"/>
        </w:rPr>
        <w:t>Bewegtbildern</w:t>
      </w:r>
      <w:proofErr w:type="spellEnd"/>
      <w:r w:rsidRPr="00CD4126">
        <w:rPr>
          <w:rFonts w:ascii="Arial Narrow" w:hAnsi="Arial Narrow" w:cs="Arial"/>
        </w:rPr>
        <w:t xml:space="preserve">, ausschließlich von den von ihnen jeweils selbst eingebrachten Veranstaltungen berechtigt (nachfolgend lineare Eigennutzung genannt). Voraussetzung hierfür ist, dass </w:t>
      </w:r>
      <w:proofErr w:type="spellStart"/>
      <w:r w:rsidRPr="00CD4126">
        <w:rPr>
          <w:rFonts w:ascii="Arial Narrow" w:hAnsi="Arial Narrow" w:cs="Arial"/>
        </w:rPr>
        <w:t>SportA</w:t>
      </w:r>
      <w:proofErr w:type="spellEnd"/>
      <w:r w:rsidRPr="00CD4126">
        <w:rPr>
          <w:rFonts w:ascii="Arial Narrow" w:hAnsi="Arial Narrow" w:cs="Arial"/>
        </w:rPr>
        <w:t xml:space="preserve"> bzw. </w:t>
      </w:r>
      <w:r w:rsidRPr="00CD4126">
        <w:rPr>
          <w:rFonts w:ascii="Arial Narrow" w:hAnsi="Arial Narrow"/>
        </w:rPr>
        <w:t xml:space="preserve">ARD/ZDF nicht bis </w:t>
      </w:r>
      <w:r w:rsidRPr="00CD4126">
        <w:rPr>
          <w:rFonts w:ascii="Arial Narrow" w:hAnsi="Arial Narrow" w:cs="Arial"/>
        </w:rPr>
        <w:t xml:space="preserve">vier (4) Wochen vor Stattfinden einer Veranstaltung erklärt haben, in einem Umfang von mindestens fünf (5) Minuten von der jeweiligen Veranstaltung berichten zu wollen oder aber </w:t>
      </w:r>
      <w:proofErr w:type="spellStart"/>
      <w:r w:rsidRPr="00CD4126">
        <w:rPr>
          <w:rFonts w:ascii="Arial Narrow" w:hAnsi="Arial Narrow" w:cs="Arial"/>
        </w:rPr>
        <w:t>SportA</w:t>
      </w:r>
      <w:proofErr w:type="spellEnd"/>
      <w:r w:rsidRPr="00CD4126">
        <w:rPr>
          <w:rFonts w:ascii="Arial Narrow" w:hAnsi="Arial Narrow" w:cs="Arial"/>
        </w:rPr>
        <w:t xml:space="preserve"> innerhalb dieses Zeitraums keinen sonstigen Lizenznehmer benannt hat. Die lineare Eigennutzung ist nur auf der jeweils offiziellen Bundesverbands- oder Landesverbands- oder der offiziellen Homepage des Veranstalters oder Ausrichters als kostenfreies Angebot gestattet. Nach Beendigung dieses Livestreams darf dieser  für zwölf (12) Monate auf der jeweiligen Homepage nicht-linear zum Abruf angeboten werden.</w:t>
      </w: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cs="Arial"/>
        </w:rPr>
      </w:pPr>
      <w:r w:rsidRPr="00CD4126">
        <w:rPr>
          <w:rFonts w:ascii="Arial Narrow" w:hAnsi="Arial Narrow" w:cs="Arial"/>
        </w:rPr>
        <w:t xml:space="preserve">Die Produktion eines Signals durch </w:t>
      </w:r>
      <w:proofErr w:type="spellStart"/>
      <w:r w:rsidRPr="00CD4126">
        <w:rPr>
          <w:rFonts w:ascii="Arial Narrow" w:hAnsi="Arial Narrow" w:cs="Arial"/>
        </w:rPr>
        <w:t>SportA</w:t>
      </w:r>
      <w:proofErr w:type="spellEnd"/>
      <w:r w:rsidRPr="00CD4126">
        <w:rPr>
          <w:rFonts w:ascii="Arial Narrow" w:hAnsi="Arial Narrow" w:cs="Arial"/>
        </w:rPr>
        <w:t xml:space="preserve"> ist nicht geschuldet, sondern ist von den Verbänden, Landesverbänden, Veranstaltern bzw. Ausrichtern im Falle linearer Eigennutzung auf eigene Kosten und in eigener Verantwortung vorzunehmen. </w:t>
      </w: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rPr>
      </w:pPr>
      <w:r w:rsidRPr="00CD4126">
        <w:rPr>
          <w:rFonts w:ascii="Arial Narrow" w:hAnsi="Arial Narrow"/>
        </w:rPr>
        <w:t xml:space="preserve">Um die Umsetzung der vorgenannten Bestimmungen zur linearen Live-Verwertung sicherzustellen, ist vereinbart, dass neben dem von </w:t>
      </w:r>
      <w:proofErr w:type="spellStart"/>
      <w:r w:rsidRPr="00CD4126">
        <w:rPr>
          <w:rFonts w:ascii="Arial Narrow" w:hAnsi="Arial Narrow"/>
        </w:rPr>
        <w:t>SportA</w:t>
      </w:r>
      <w:proofErr w:type="spellEnd"/>
      <w:r w:rsidRPr="00CD4126">
        <w:rPr>
          <w:rFonts w:ascii="Arial Narrow" w:hAnsi="Arial Narrow"/>
        </w:rPr>
        <w:t xml:space="preserve">/ARD/ZDF zu erklärenden Übertragungsinteresse an einer Veranstaltung, die Verbände auch ihrerseits frühzeitig auf einem von der Clearingstelle unterhaltenen Internetportal das Interesse (der Ausrichter) an einer linearen Eigennutzung zu hinterlegen haben. Sofern </w:t>
      </w:r>
      <w:proofErr w:type="spellStart"/>
      <w:r w:rsidRPr="00CD4126">
        <w:rPr>
          <w:rFonts w:ascii="Arial Narrow" w:hAnsi="Arial Narrow"/>
        </w:rPr>
        <w:t>SportA</w:t>
      </w:r>
      <w:proofErr w:type="spellEnd"/>
      <w:r w:rsidRPr="00CD4126">
        <w:rPr>
          <w:rFonts w:ascii="Arial Narrow" w:hAnsi="Arial Narrow"/>
        </w:rPr>
        <w:t xml:space="preserve">/ARD/ZDF aufgrund eigenen Verwertungsinteresses nicht bis spätestens vier (4) Wochen vor Stattfinden einer Veranstaltung, ein Veto gegen diese geplante Nutzung einlegen, kann die lineare Eigennutzung vorgenommen werden. Eine lineare Eigennutzung ist im Übrigen auch dann möglich, wenn ein von </w:t>
      </w:r>
      <w:proofErr w:type="spellStart"/>
      <w:r w:rsidRPr="00CD4126">
        <w:rPr>
          <w:rFonts w:ascii="Arial Narrow" w:hAnsi="Arial Narrow"/>
        </w:rPr>
        <w:t>SportA</w:t>
      </w:r>
      <w:proofErr w:type="spellEnd"/>
      <w:r w:rsidRPr="00CD4126">
        <w:rPr>
          <w:rFonts w:ascii="Arial Narrow" w:hAnsi="Arial Narrow"/>
        </w:rPr>
        <w:t xml:space="preserve">/ARD/ZDF zunächst eingelegtes Veto - auch kurzfristig - wieder zurückgenommen wird. </w:t>
      </w:r>
    </w:p>
    <w:p w:rsidR="00CD4126" w:rsidRPr="00CD4126" w:rsidRDefault="00CD4126" w:rsidP="00CD4126">
      <w:pPr>
        <w:ind w:left="426"/>
        <w:jc w:val="both"/>
        <w:rPr>
          <w:rFonts w:ascii="Arial Narrow" w:hAnsi="Arial Narrow"/>
        </w:rPr>
      </w:pPr>
    </w:p>
    <w:p w:rsidR="00CD4126" w:rsidRPr="00CD4126" w:rsidRDefault="00CD4126" w:rsidP="00CD4126">
      <w:pPr>
        <w:ind w:left="426"/>
        <w:jc w:val="both"/>
        <w:rPr>
          <w:rFonts w:ascii="Arial Narrow" w:hAnsi="Arial Narrow"/>
        </w:rPr>
      </w:pPr>
    </w:p>
    <w:p w:rsidR="00CD4126" w:rsidRPr="00CD4126" w:rsidRDefault="00CD4126" w:rsidP="00CD4126">
      <w:pPr>
        <w:ind w:left="705" w:hanging="279"/>
        <w:jc w:val="both"/>
        <w:rPr>
          <w:rFonts w:ascii="Arial Narrow" w:hAnsi="Arial Narrow" w:cs="Arial"/>
        </w:rPr>
      </w:pPr>
      <w:r w:rsidRPr="00CD4126">
        <w:rPr>
          <w:rFonts w:ascii="Arial Narrow" w:hAnsi="Arial Narrow" w:cs="Arial"/>
        </w:rPr>
        <w:t>b)</w:t>
      </w:r>
      <w:r w:rsidRPr="00CD4126">
        <w:rPr>
          <w:rFonts w:ascii="Arial Narrow" w:hAnsi="Arial Narrow" w:cs="Arial"/>
        </w:rPr>
        <w:tab/>
      </w:r>
      <w:r w:rsidRPr="00CD4126">
        <w:rPr>
          <w:rFonts w:ascii="Arial Narrow" w:hAnsi="Arial Narrow" w:cs="Arial"/>
          <w:u w:val="single"/>
        </w:rPr>
        <w:t>Nicht-Lineare Verwertung von Veranstaltungen durch die Verbände, Landesverbände Veranstalter bzw. Ausrichter</w:t>
      </w:r>
    </w:p>
    <w:p w:rsidR="00CD4126" w:rsidRPr="00CD4126" w:rsidRDefault="00CD4126" w:rsidP="00CD4126">
      <w:pPr>
        <w:ind w:left="705" w:hanging="279"/>
        <w:jc w:val="both"/>
        <w:rPr>
          <w:rFonts w:ascii="Arial Narrow" w:hAnsi="Arial Narrow" w:cs="Arial"/>
        </w:rPr>
      </w:pPr>
    </w:p>
    <w:p w:rsidR="00CD4126" w:rsidRPr="00CD4126" w:rsidRDefault="00CD4126" w:rsidP="00CD4126">
      <w:pPr>
        <w:ind w:left="426"/>
        <w:jc w:val="both"/>
        <w:rPr>
          <w:rFonts w:ascii="Arial Narrow" w:hAnsi="Arial Narrow" w:cs="Arial"/>
        </w:rPr>
      </w:pPr>
      <w:r w:rsidRPr="00CD4126">
        <w:rPr>
          <w:rFonts w:ascii="Arial Narrow" w:hAnsi="Arial Narrow" w:cs="Arial"/>
        </w:rPr>
        <w:t xml:space="preserve">Die Verbände, jeweiligen Landesverbände, Veranstalter bzw. Ausrichter sind zur nicht-exklusiven nicht-linearen Nutzung von </w:t>
      </w:r>
      <w:proofErr w:type="spellStart"/>
      <w:r w:rsidRPr="00CD4126">
        <w:rPr>
          <w:rFonts w:ascii="Arial Narrow" w:hAnsi="Arial Narrow" w:cs="Arial"/>
        </w:rPr>
        <w:t>Bewegtbildern</w:t>
      </w:r>
      <w:proofErr w:type="spellEnd"/>
      <w:r w:rsidRPr="00CD4126">
        <w:rPr>
          <w:rFonts w:ascii="Arial Narrow" w:hAnsi="Arial Narrow" w:cs="Arial"/>
        </w:rPr>
        <w:t xml:space="preserve"> - ausschließlich von den von ihnen jeweils selbst eingebrachten Veranstaltungen - dergestalt berechtigt, dass sie </w:t>
      </w:r>
      <w:proofErr w:type="spellStart"/>
      <w:r w:rsidRPr="00CD4126">
        <w:rPr>
          <w:rFonts w:ascii="Arial Narrow" w:hAnsi="Arial Narrow" w:cs="Arial"/>
        </w:rPr>
        <w:t>Bewegtbilder</w:t>
      </w:r>
      <w:proofErr w:type="spellEnd"/>
      <w:r w:rsidRPr="00CD4126">
        <w:rPr>
          <w:rFonts w:ascii="Arial Narrow" w:hAnsi="Arial Narrow" w:cs="Arial"/>
        </w:rPr>
        <w:t xml:space="preserve"> in einer Länge von insgesamt maximal </w:t>
      </w:r>
      <w:r w:rsidRPr="00CD4126">
        <w:rPr>
          <w:rFonts w:ascii="Arial Narrow" w:hAnsi="Arial Narrow" w:cs="Arial"/>
        </w:rPr>
        <w:br/>
        <w:t>15 Minuten Wettkampfbilder pro Veranstaltungstag öffentlich zugänglich machen dürfen (nachfolgend nicht-lineare Eigennutzung genannt). Die nicht-lineare Eigennutzung ist nur auf der jeweils offiziellen Bundesverbands-, Landesverbands- bzw. offiziellen Homepage des Veranstalters oder Ausrichters als kostenfreies Angebot gestattet. Die Verwertung darf frühestens nach Beendigung der Erstverwertung im Programm von ARD/ZDF, jedoch spätestens um 22:30 Uhr des jeweiligen Veranstaltungstages beginnen und endet zwölf (12) Monate nach Ende des jeweiligen Veranstaltungstages.</w:t>
      </w: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rPr>
      </w:pPr>
      <w:r w:rsidRPr="00CD4126">
        <w:rPr>
          <w:rFonts w:ascii="Arial Narrow" w:hAnsi="Arial Narrow"/>
        </w:rPr>
        <w:t>c)</w:t>
      </w:r>
      <w:r w:rsidRPr="00CD4126">
        <w:rPr>
          <w:rFonts w:ascii="Arial Narrow" w:hAnsi="Arial Narrow"/>
        </w:rPr>
        <w:tab/>
      </w:r>
      <w:r w:rsidRPr="00CD4126">
        <w:rPr>
          <w:rFonts w:ascii="Arial Narrow" w:hAnsi="Arial Narrow"/>
          <w:u w:val="single"/>
        </w:rPr>
        <w:t>Allgemeine Grundsätze für die lineare und/oder nicht-lineare Eigennutzung</w:t>
      </w:r>
    </w:p>
    <w:p w:rsidR="00CD4126" w:rsidRPr="00CD4126" w:rsidRDefault="00CD4126" w:rsidP="00CD4126">
      <w:pPr>
        <w:ind w:left="426"/>
        <w:jc w:val="both"/>
        <w:rPr>
          <w:rFonts w:ascii="Arial Narrow" w:hAnsi="Arial Narrow"/>
        </w:rPr>
      </w:pPr>
    </w:p>
    <w:p w:rsidR="00CD4126" w:rsidRPr="00CD4126" w:rsidRDefault="00CD4126" w:rsidP="00CD4126">
      <w:pPr>
        <w:ind w:left="426"/>
        <w:jc w:val="both"/>
        <w:rPr>
          <w:rFonts w:ascii="Arial Narrow" w:hAnsi="Arial Narrow"/>
        </w:rPr>
      </w:pPr>
      <w:r w:rsidRPr="00CD4126">
        <w:rPr>
          <w:rFonts w:ascii="Arial Narrow" w:hAnsi="Arial Narrow"/>
        </w:rPr>
        <w:t xml:space="preserve">Die </w:t>
      </w:r>
      <w:proofErr w:type="spellStart"/>
      <w:r w:rsidRPr="00CD4126">
        <w:rPr>
          <w:rFonts w:ascii="Arial Narrow" w:hAnsi="Arial Narrow"/>
        </w:rPr>
        <w:t>Bewegtbilder</w:t>
      </w:r>
      <w:proofErr w:type="spellEnd"/>
      <w:r w:rsidRPr="00CD4126">
        <w:rPr>
          <w:rFonts w:ascii="Arial Narrow" w:hAnsi="Arial Narrow"/>
        </w:rPr>
        <w:t xml:space="preserve"> dürfen ausschließlich als sog. „Streaming-Video“ ausgestrahlt werden, d.h. nicht downloadfähig sein.</w:t>
      </w:r>
    </w:p>
    <w:p w:rsidR="00CD4126" w:rsidRPr="00CD4126" w:rsidRDefault="00CD4126" w:rsidP="00CD4126">
      <w:pPr>
        <w:ind w:left="426"/>
        <w:jc w:val="both"/>
        <w:rPr>
          <w:rFonts w:ascii="Arial Narrow" w:hAnsi="Arial Narrow"/>
        </w:rPr>
      </w:pPr>
    </w:p>
    <w:p w:rsidR="00CD4126" w:rsidRPr="00CD4126" w:rsidRDefault="00CD4126" w:rsidP="00CD4126">
      <w:pPr>
        <w:ind w:left="426"/>
        <w:jc w:val="both"/>
        <w:rPr>
          <w:rFonts w:ascii="Arial Narrow" w:hAnsi="Arial Narrow" w:cs="Arial"/>
        </w:rPr>
      </w:pPr>
      <w:r w:rsidRPr="00CD4126">
        <w:rPr>
          <w:rFonts w:ascii="Arial Narrow" w:hAnsi="Arial Narrow" w:cs="Arial"/>
        </w:rPr>
        <w:t xml:space="preserve">Bei Verwendung von </w:t>
      </w:r>
      <w:proofErr w:type="spellStart"/>
      <w:r w:rsidRPr="00CD4126">
        <w:rPr>
          <w:rFonts w:ascii="Arial Narrow" w:hAnsi="Arial Narrow" w:cs="Arial"/>
        </w:rPr>
        <w:t>Bewegtbildern</w:t>
      </w:r>
      <w:proofErr w:type="spellEnd"/>
      <w:r w:rsidRPr="00CD4126">
        <w:rPr>
          <w:rFonts w:ascii="Arial Narrow" w:hAnsi="Arial Narrow" w:cs="Arial"/>
        </w:rPr>
        <w:t xml:space="preserve"> eines </w:t>
      </w:r>
      <w:proofErr w:type="spellStart"/>
      <w:r w:rsidRPr="00CD4126">
        <w:rPr>
          <w:rFonts w:ascii="Arial Narrow" w:hAnsi="Arial Narrow" w:cs="Arial"/>
        </w:rPr>
        <w:t>SportA</w:t>
      </w:r>
      <w:proofErr w:type="spellEnd"/>
      <w:r w:rsidRPr="00CD4126">
        <w:rPr>
          <w:rFonts w:ascii="Arial Narrow" w:hAnsi="Arial Narrow" w:cs="Arial"/>
        </w:rPr>
        <w:t xml:space="preserve">-Lizenznehmers - soweit vorliegend - sind diese auf Wunsch von </w:t>
      </w:r>
      <w:proofErr w:type="spellStart"/>
      <w:r w:rsidRPr="00CD4126">
        <w:rPr>
          <w:rFonts w:ascii="Arial Narrow" w:hAnsi="Arial Narrow" w:cs="Arial"/>
        </w:rPr>
        <w:t>SportA</w:t>
      </w:r>
      <w:proofErr w:type="spellEnd"/>
      <w:r w:rsidRPr="00CD4126">
        <w:rPr>
          <w:rFonts w:ascii="Arial Narrow" w:hAnsi="Arial Narrow" w:cs="Arial"/>
        </w:rPr>
        <w:t xml:space="preserve"> mit dem Logo des jeweiligen </w:t>
      </w:r>
      <w:proofErr w:type="spellStart"/>
      <w:r w:rsidRPr="00CD4126">
        <w:rPr>
          <w:rFonts w:ascii="Arial Narrow" w:hAnsi="Arial Narrow" w:cs="Arial"/>
        </w:rPr>
        <w:t>SportA</w:t>
      </w:r>
      <w:proofErr w:type="spellEnd"/>
      <w:r w:rsidRPr="00CD4126">
        <w:rPr>
          <w:rFonts w:ascii="Arial Narrow" w:hAnsi="Arial Narrow" w:cs="Arial"/>
        </w:rPr>
        <w:t xml:space="preserve">-Lizenznehmers zu versehen. Im Grundsatz ist jedoch vereinbart, dass die Verbände, Landesverbände, Veranstalter bzw. Ausrichter eigenproduziertes Bildmaterial verwenden. </w:t>
      </w:r>
    </w:p>
    <w:p w:rsidR="00CD4126" w:rsidRPr="00CD4126" w:rsidRDefault="00CD4126" w:rsidP="00CD4126">
      <w:pPr>
        <w:ind w:left="426"/>
        <w:jc w:val="both"/>
        <w:rPr>
          <w:rFonts w:ascii="Arial Narrow" w:hAnsi="Arial Narrow" w:cs="Arial"/>
        </w:rPr>
      </w:pPr>
    </w:p>
    <w:p w:rsidR="00CD4126" w:rsidRPr="00CD4126" w:rsidRDefault="00CD4126" w:rsidP="00CD4126">
      <w:pPr>
        <w:ind w:left="426"/>
        <w:jc w:val="both"/>
        <w:rPr>
          <w:rFonts w:ascii="Arial Narrow" w:hAnsi="Arial Narrow" w:cs="Arial"/>
        </w:rPr>
      </w:pPr>
      <w:r w:rsidRPr="00CD4126">
        <w:rPr>
          <w:rFonts w:ascii="Arial Narrow" w:hAnsi="Arial Narrow" w:cs="Arial"/>
        </w:rPr>
        <w:lastRenderedPageBreak/>
        <w:t>J</w:t>
      </w:r>
      <w:r w:rsidRPr="00CD4126">
        <w:rPr>
          <w:rFonts w:ascii="Arial Narrow" w:hAnsi="Arial Narrow" w:cs="Arial"/>
          <w:bCs/>
        </w:rPr>
        <w:t>ede über die lineare und/oder nicht-lineare Eigennutzung hinausgehende Nutzung sowie w</w:t>
      </w:r>
      <w:r w:rsidRPr="00CD4126">
        <w:rPr>
          <w:rFonts w:ascii="Arial Narrow" w:hAnsi="Arial Narrow" w:cs="Arial"/>
        </w:rPr>
        <w:t xml:space="preserve">eitere Vorhaben der Verbände, Landesverbände, Veranstalter oder Ausrichter bedürfen der Abstimmung und stehen unter einem Genehmigungsvorbehalt seitens </w:t>
      </w:r>
      <w:proofErr w:type="spellStart"/>
      <w:r w:rsidRPr="00CD4126">
        <w:rPr>
          <w:rFonts w:ascii="Arial Narrow" w:hAnsi="Arial Narrow" w:cs="Arial"/>
        </w:rPr>
        <w:t>SportA</w:t>
      </w:r>
      <w:proofErr w:type="spellEnd"/>
      <w:r w:rsidRPr="00CD4126">
        <w:rPr>
          <w:rFonts w:ascii="Arial Narrow" w:hAnsi="Arial Narrow" w:cs="Arial"/>
        </w:rPr>
        <w:t xml:space="preserve">. </w:t>
      </w:r>
      <w:proofErr w:type="spellStart"/>
      <w:r w:rsidRPr="00CD4126">
        <w:rPr>
          <w:rFonts w:ascii="Arial Narrow" w:hAnsi="Arial Narrow" w:cs="Arial"/>
        </w:rPr>
        <w:t>SportA</w:t>
      </w:r>
      <w:proofErr w:type="spellEnd"/>
      <w:r w:rsidRPr="00CD4126">
        <w:rPr>
          <w:rFonts w:ascii="Arial Narrow" w:hAnsi="Arial Narrow" w:cs="Arial"/>
        </w:rPr>
        <w:t xml:space="preserve"> wird den Verbänden, Landesverbänden, Veranstaltern oder Ausrichtern im jeweiligen Einzelfall ein auf deren spezifische Anfrage zugeschnittenes Lizenzangebot, unter angemessener Berücksichtigung der Gesamtumstände, unterbreiten.</w:t>
      </w:r>
    </w:p>
    <w:p w:rsidR="00CD4126" w:rsidRPr="00CD4126" w:rsidRDefault="00CD4126" w:rsidP="00CD4126">
      <w:pPr>
        <w:ind w:left="426"/>
        <w:jc w:val="both"/>
        <w:rPr>
          <w:rFonts w:ascii="Arial Narrow" w:hAnsi="Arial Narrow" w:cs="Arial"/>
          <w:bCs/>
        </w:rPr>
      </w:pPr>
      <w:r w:rsidRPr="00CD4126">
        <w:rPr>
          <w:rFonts w:ascii="Arial Narrow" w:hAnsi="Arial Narrow" w:cs="Arial"/>
          <w:bCs/>
        </w:rPr>
        <w:t xml:space="preserve">Im Übrigen ist den Verbänden, Landesverbänden, Veranstaltern oder Ausrichtern die Sublizenzierung der Rechte bzw. die Weitergabe der </w:t>
      </w:r>
      <w:proofErr w:type="spellStart"/>
      <w:r w:rsidRPr="00CD4126">
        <w:rPr>
          <w:rFonts w:ascii="Arial Narrow" w:hAnsi="Arial Narrow" w:cs="Arial"/>
          <w:bCs/>
        </w:rPr>
        <w:t>Bewegtbilder</w:t>
      </w:r>
      <w:proofErr w:type="spellEnd"/>
      <w:r w:rsidRPr="00CD4126">
        <w:rPr>
          <w:rFonts w:ascii="Arial Narrow" w:hAnsi="Arial Narrow" w:cs="Arial"/>
          <w:bCs/>
        </w:rPr>
        <w:t xml:space="preserve"> an Dritte nicht gestattet.</w:t>
      </w:r>
    </w:p>
    <w:p w:rsidR="00CD4126" w:rsidRPr="00CD4126" w:rsidRDefault="00CD4126" w:rsidP="00CD4126">
      <w:pPr>
        <w:ind w:left="426"/>
        <w:jc w:val="both"/>
        <w:rPr>
          <w:rFonts w:ascii="Arial Narrow" w:hAnsi="Arial Narrow" w:cs="Arial"/>
          <w:bCs/>
        </w:rPr>
      </w:pPr>
    </w:p>
    <w:p w:rsidR="00CD4126" w:rsidRPr="00CD4126" w:rsidRDefault="00CD4126" w:rsidP="00CD4126">
      <w:pPr>
        <w:ind w:left="426"/>
        <w:jc w:val="both"/>
        <w:rPr>
          <w:rFonts w:ascii="Arial Narrow" w:hAnsi="Arial Narrow" w:cs="Arial"/>
          <w:bCs/>
        </w:rPr>
      </w:pPr>
      <w:r w:rsidRPr="00CD4126">
        <w:rPr>
          <w:rFonts w:ascii="Arial Narrow" w:hAnsi="Arial Narrow" w:cs="Arial"/>
          <w:bCs/>
        </w:rPr>
        <w:t xml:space="preserve">Auf Anfrage von ARD/ZDF ist diesen ein Mitschnitt von den Veranstaltungen, gegen Erstattung der marktüblichen technischen Kosten, zur Verfügung zu stellen. </w:t>
      </w:r>
    </w:p>
    <w:p w:rsidR="00CD4126" w:rsidRPr="00CD4126" w:rsidRDefault="00CD4126" w:rsidP="00CD4126">
      <w:pPr>
        <w:ind w:left="426"/>
        <w:jc w:val="both"/>
        <w:rPr>
          <w:rFonts w:ascii="Arial Narrow" w:hAnsi="Arial Narrow" w:cs="Arial"/>
          <w:bCs/>
        </w:rPr>
      </w:pPr>
    </w:p>
    <w:p w:rsidR="00CD4126" w:rsidRPr="00CD4126" w:rsidRDefault="00CD4126" w:rsidP="00CD4126">
      <w:pPr>
        <w:ind w:left="426"/>
        <w:jc w:val="both"/>
        <w:rPr>
          <w:rFonts w:ascii="Arial Narrow" w:hAnsi="Arial Narrow" w:cs="Arial"/>
          <w:bCs/>
        </w:rPr>
      </w:pPr>
      <w:r w:rsidRPr="00CD4126">
        <w:rPr>
          <w:rFonts w:ascii="Arial Narrow" w:hAnsi="Arial Narrow" w:cs="Arial"/>
          <w:bCs/>
        </w:rPr>
        <w:t xml:space="preserve">Sämtliche nicht ausdrücklich in der Ziffer 6 genannten Rechte verbleiben zur ausschließlichen Verwertung bei </w:t>
      </w:r>
      <w:proofErr w:type="spellStart"/>
      <w:r w:rsidRPr="00CD4126">
        <w:rPr>
          <w:rFonts w:ascii="Arial Narrow" w:hAnsi="Arial Narrow" w:cs="Arial"/>
          <w:bCs/>
        </w:rPr>
        <w:t>SportA</w:t>
      </w:r>
      <w:proofErr w:type="spellEnd"/>
      <w:r w:rsidRPr="00CD4126">
        <w:rPr>
          <w:rFonts w:ascii="Arial Narrow" w:hAnsi="Arial Narrow" w:cs="Arial"/>
          <w:bCs/>
        </w:rPr>
        <w:t xml:space="preserve">. Die Verbände, Landesverbände, Veranstalter bzw. Ausrichter verpflichten sich, </w:t>
      </w:r>
      <w:proofErr w:type="spellStart"/>
      <w:r w:rsidRPr="00CD4126">
        <w:rPr>
          <w:rFonts w:ascii="Arial Narrow" w:hAnsi="Arial Narrow" w:cs="Arial"/>
          <w:bCs/>
        </w:rPr>
        <w:t>SportA</w:t>
      </w:r>
      <w:proofErr w:type="spellEnd"/>
      <w:r w:rsidRPr="00CD4126">
        <w:rPr>
          <w:rFonts w:ascii="Arial Narrow" w:hAnsi="Arial Narrow" w:cs="Arial"/>
          <w:bCs/>
        </w:rPr>
        <w:t xml:space="preserve"> in Ausübung dieser in Ziffer 6 getroffenen Regelungen bei ihnen oder Dritten gegebenenfalls entstehenden Urheberrechte einzuräumen.</w:t>
      </w:r>
    </w:p>
    <w:p w:rsidR="00CD4126" w:rsidRPr="00CD4126" w:rsidRDefault="00CD4126" w:rsidP="00CD4126">
      <w:pPr>
        <w:ind w:left="426"/>
        <w:jc w:val="both"/>
        <w:rPr>
          <w:rFonts w:ascii="Arial Narrow" w:hAnsi="Arial Narrow" w:cs="Arial"/>
          <w:bCs/>
        </w:rPr>
      </w:pPr>
    </w:p>
    <w:p w:rsidR="00CD4126" w:rsidRPr="00CD4126" w:rsidRDefault="00CD4126" w:rsidP="00CD4126">
      <w:pPr>
        <w:ind w:left="426"/>
        <w:jc w:val="both"/>
        <w:rPr>
          <w:rFonts w:ascii="Arial Narrow" w:hAnsi="Arial Narrow"/>
        </w:rPr>
      </w:pPr>
      <w:r w:rsidRPr="00CD4126">
        <w:rPr>
          <w:rFonts w:ascii="Arial Narrow" w:hAnsi="Arial Narrow"/>
        </w:rPr>
        <w:t xml:space="preserve">Die Verbände verpflichten sich, </w:t>
      </w:r>
      <w:proofErr w:type="spellStart"/>
      <w:r w:rsidRPr="00CD4126">
        <w:rPr>
          <w:rFonts w:ascii="Arial Narrow" w:hAnsi="Arial Narrow"/>
        </w:rPr>
        <w:t>SportA</w:t>
      </w:r>
      <w:proofErr w:type="spellEnd"/>
      <w:r w:rsidRPr="00CD4126">
        <w:rPr>
          <w:rFonts w:ascii="Arial Narrow" w:hAnsi="Arial Narrow"/>
        </w:rPr>
        <w:t xml:space="preserve"> zu Beginn eines Jahres über Zugriffszahlen (</w:t>
      </w:r>
      <w:proofErr w:type="spellStart"/>
      <w:r w:rsidRPr="00CD4126">
        <w:rPr>
          <w:rFonts w:ascii="Arial Narrow" w:hAnsi="Arial Narrow"/>
        </w:rPr>
        <w:t>page</w:t>
      </w:r>
      <w:proofErr w:type="spellEnd"/>
      <w:r w:rsidRPr="00CD4126">
        <w:rPr>
          <w:rFonts w:ascii="Arial Narrow" w:hAnsi="Arial Narrow"/>
        </w:rPr>
        <w:t xml:space="preserve"> </w:t>
      </w:r>
      <w:proofErr w:type="spellStart"/>
      <w:r w:rsidRPr="00CD4126">
        <w:rPr>
          <w:rFonts w:ascii="Arial Narrow" w:hAnsi="Arial Narrow"/>
        </w:rPr>
        <w:t>impressions</w:t>
      </w:r>
      <w:proofErr w:type="spellEnd"/>
      <w:r w:rsidRPr="00CD4126">
        <w:rPr>
          <w:rFonts w:ascii="Arial Narrow" w:hAnsi="Arial Narrow"/>
        </w:rPr>
        <w:t xml:space="preserve"> und </w:t>
      </w:r>
      <w:proofErr w:type="spellStart"/>
      <w:r w:rsidRPr="00CD4126">
        <w:rPr>
          <w:rFonts w:ascii="Arial Narrow" w:hAnsi="Arial Narrow"/>
        </w:rPr>
        <w:t>visits</w:t>
      </w:r>
      <w:proofErr w:type="spellEnd"/>
      <w:r w:rsidRPr="00CD4126">
        <w:rPr>
          <w:rFonts w:ascii="Arial Narrow" w:hAnsi="Arial Narrow"/>
        </w:rPr>
        <w:t xml:space="preserve">) des vorangegangenen Vertragsjahres der im Rahmen der linearen und/oder nicht-linearen Eigennutzung verwerteten Veranstaltungen zu informieren. Die Ausrichter haben somit ihrerseits eine Verpflichtung, die Zugriffszahlen dem Verband mitzuteilen Diese Zugriffszahlen werden </w:t>
      </w:r>
      <w:proofErr w:type="spellStart"/>
      <w:r w:rsidRPr="00CD4126">
        <w:rPr>
          <w:rFonts w:ascii="Arial Narrow" w:hAnsi="Arial Narrow"/>
        </w:rPr>
        <w:t>SportA</w:t>
      </w:r>
      <w:proofErr w:type="spellEnd"/>
      <w:r w:rsidRPr="00CD4126">
        <w:rPr>
          <w:rFonts w:ascii="Arial Narrow" w:hAnsi="Arial Narrow"/>
        </w:rPr>
        <w:t xml:space="preserve"> gesammelt von der Clearingstelle jeweils bis spätestens Ende Februar übermittelt.</w:t>
      </w:r>
    </w:p>
    <w:p w:rsidR="00CD4126" w:rsidRPr="00CD4126" w:rsidRDefault="00CD4126" w:rsidP="00CD4126">
      <w:pPr>
        <w:ind w:left="426"/>
        <w:jc w:val="both"/>
        <w:rPr>
          <w:rFonts w:ascii="Arial Narrow" w:hAnsi="Arial Narrow"/>
        </w:rPr>
      </w:pPr>
    </w:p>
    <w:p w:rsidR="00CD4126" w:rsidRPr="00CD4126" w:rsidRDefault="00CD4126" w:rsidP="00CD4126">
      <w:pPr>
        <w:ind w:left="426"/>
        <w:jc w:val="both"/>
        <w:rPr>
          <w:rFonts w:ascii="Arial Narrow" w:hAnsi="Arial Narrow"/>
        </w:rPr>
      </w:pPr>
      <w:r w:rsidRPr="00CD4126">
        <w:rPr>
          <w:rFonts w:ascii="Arial Narrow" w:hAnsi="Arial Narrow"/>
        </w:rPr>
        <w:t xml:space="preserve">Ungeachtet der zuvor genannten linearen und/oder nicht-linearen Eigennutzungsmöglichkeiten bleiben die </w:t>
      </w:r>
      <w:proofErr w:type="spellStart"/>
      <w:r w:rsidRPr="00CD4126">
        <w:rPr>
          <w:rFonts w:ascii="Arial Narrow" w:hAnsi="Arial Narrow"/>
        </w:rPr>
        <w:t>SportA</w:t>
      </w:r>
      <w:proofErr w:type="spellEnd"/>
      <w:r w:rsidRPr="00CD4126">
        <w:rPr>
          <w:rFonts w:ascii="Arial Narrow" w:hAnsi="Arial Narrow"/>
        </w:rPr>
        <w:t xml:space="preserve">-Lizenznehmer ARD/ZDF weiterhin zur uneingeschränkten Verwertung (live und/oder nachverwertend) der Veranstaltungen berechtigt. Ebenso bleibt </w:t>
      </w:r>
      <w:proofErr w:type="spellStart"/>
      <w:r w:rsidRPr="00CD4126">
        <w:rPr>
          <w:rFonts w:ascii="Arial Narrow" w:hAnsi="Arial Narrow"/>
        </w:rPr>
        <w:t>SportA</w:t>
      </w:r>
      <w:proofErr w:type="spellEnd"/>
      <w:r w:rsidRPr="00CD4126">
        <w:rPr>
          <w:rFonts w:ascii="Arial Narrow" w:hAnsi="Arial Narrow"/>
        </w:rPr>
        <w:t xml:space="preserve"> zur Sublizenzierung an Dritte berechtigt.</w:t>
      </w:r>
    </w:p>
    <w:p w:rsidR="00CD4126" w:rsidRPr="00CD4126" w:rsidRDefault="00CD4126" w:rsidP="00CD4126">
      <w:pPr>
        <w:ind w:left="426"/>
        <w:jc w:val="both"/>
        <w:rPr>
          <w:rFonts w:ascii="Arial Narrow" w:hAnsi="Arial Narrow"/>
          <w:szCs w:val="24"/>
        </w:rPr>
      </w:pPr>
    </w:p>
    <w:p w:rsidR="00CD4126" w:rsidRPr="00CD4126" w:rsidRDefault="00CD4126" w:rsidP="00CD4126">
      <w:pPr>
        <w:ind w:left="426"/>
        <w:jc w:val="both"/>
        <w:rPr>
          <w:rFonts w:ascii="Arial Narrow" w:hAnsi="Arial Narrow"/>
          <w:szCs w:val="24"/>
        </w:rPr>
      </w:pPr>
      <w:r w:rsidRPr="00CD4126">
        <w:rPr>
          <w:rFonts w:ascii="Arial Narrow" w:hAnsi="Arial Narrow"/>
          <w:szCs w:val="24"/>
        </w:rPr>
        <w:t xml:space="preserve">Es wird insbesondere darauf hingewiesen, dass abweichende Regelungen, zu diesen genannten Nutzungsbestimmungen der Linearen und Nicht-Linearen Verwertung von Veranstaltungen, jeweils im Vorfeld der Veranstaltung mit der </w:t>
      </w:r>
      <w:proofErr w:type="spellStart"/>
      <w:r w:rsidRPr="00CD4126">
        <w:rPr>
          <w:rFonts w:ascii="Arial Narrow" w:hAnsi="Arial Narrow"/>
          <w:szCs w:val="24"/>
        </w:rPr>
        <w:t>SportA</w:t>
      </w:r>
      <w:proofErr w:type="spellEnd"/>
      <w:r w:rsidRPr="00CD4126">
        <w:rPr>
          <w:rFonts w:ascii="Arial Narrow" w:hAnsi="Arial Narrow"/>
          <w:szCs w:val="24"/>
        </w:rPr>
        <w:t xml:space="preserve"> getroffen werden können.</w:t>
      </w:r>
    </w:p>
    <w:p w:rsidR="00CD4126" w:rsidRPr="00CD4126" w:rsidRDefault="00CD4126" w:rsidP="00CD4126">
      <w:pPr>
        <w:ind w:left="426"/>
        <w:jc w:val="both"/>
        <w:rPr>
          <w:rFonts w:ascii="Arial Narrow" w:hAnsi="Arial Narrow"/>
          <w:szCs w:val="24"/>
        </w:rPr>
      </w:pPr>
    </w:p>
    <w:p w:rsidR="00CD4126" w:rsidRPr="00CD4126" w:rsidRDefault="00CD4126" w:rsidP="00CD4126">
      <w:pPr>
        <w:jc w:val="both"/>
        <w:rPr>
          <w:rFonts w:ascii="Arial Narrow" w:hAnsi="Arial Narrow"/>
          <w:sz w:val="22"/>
          <w:szCs w:val="22"/>
        </w:rPr>
      </w:pPr>
      <w:r w:rsidRPr="00CD4126">
        <w:rPr>
          <w:rFonts w:ascii="Arial Narrow" w:hAnsi="Arial Narrow"/>
          <w:sz w:val="22"/>
          <w:szCs w:val="22"/>
        </w:rPr>
        <w:br w:type="page"/>
      </w:r>
    </w:p>
    <w:p w:rsidR="00CD4126" w:rsidRPr="00CD4126" w:rsidRDefault="00CD4126" w:rsidP="00CD4126">
      <w:pPr>
        <w:keepNext/>
        <w:jc w:val="both"/>
        <w:outlineLvl w:val="2"/>
        <w:rPr>
          <w:rFonts w:ascii="Arial Narrow" w:hAnsi="Arial Narrow"/>
          <w:b/>
          <w:bCs/>
          <w:sz w:val="28"/>
          <w:szCs w:val="28"/>
        </w:rPr>
      </w:pPr>
      <w:r w:rsidRPr="00CD4126">
        <w:rPr>
          <w:rFonts w:ascii="Arial Narrow" w:hAnsi="Arial Narrow"/>
          <w:b/>
          <w:bCs/>
          <w:sz w:val="28"/>
          <w:szCs w:val="28"/>
        </w:rPr>
        <w:lastRenderedPageBreak/>
        <w:t>Vorgaben im Falle einer Berichterstattung durch ARD inkl. 3. Programme/ZDF</w:t>
      </w:r>
    </w:p>
    <w:p w:rsidR="00CD4126" w:rsidRPr="00CD4126" w:rsidRDefault="00CD4126" w:rsidP="00CD4126">
      <w:pPr>
        <w:jc w:val="both"/>
        <w:rPr>
          <w:rFonts w:ascii="Arial Narrow" w:hAnsi="Arial Narrow"/>
          <w:sz w:val="12"/>
          <w:szCs w:val="12"/>
        </w:rPr>
      </w:pPr>
    </w:p>
    <w:p w:rsidR="00CD4126" w:rsidRPr="00CD4126" w:rsidRDefault="00CD4126" w:rsidP="00CD4126">
      <w:pPr>
        <w:jc w:val="both"/>
        <w:rPr>
          <w:rFonts w:ascii="Arial Narrow" w:hAnsi="Arial Narrow"/>
          <w:szCs w:val="24"/>
        </w:rPr>
      </w:pPr>
      <w:r w:rsidRPr="00CD4126">
        <w:rPr>
          <w:rFonts w:ascii="Arial Narrow" w:hAnsi="Arial Narrow"/>
          <w:szCs w:val="24"/>
        </w:rPr>
        <w:t>Wenn ein Vertragssender - ARD/ 3. Programme, ZDF - eine Berichterstattung anmeldet, ist zu beachten:</w:t>
      </w:r>
    </w:p>
    <w:p w:rsidR="00CD4126" w:rsidRPr="00CD4126" w:rsidRDefault="00CD4126" w:rsidP="00CD4126">
      <w:pPr>
        <w:jc w:val="both"/>
        <w:rPr>
          <w:rFonts w:ascii="Arial Narrow" w:hAnsi="Arial Narrow"/>
          <w:szCs w:val="24"/>
        </w:rPr>
      </w:pPr>
    </w:p>
    <w:p w:rsidR="00CD4126" w:rsidRPr="00CD4126" w:rsidRDefault="00CD4126" w:rsidP="00CD4126">
      <w:pPr>
        <w:keepNext/>
        <w:jc w:val="both"/>
        <w:outlineLvl w:val="3"/>
        <w:rPr>
          <w:rFonts w:ascii="Arial Narrow" w:hAnsi="Arial Narrow"/>
          <w:b/>
          <w:bCs/>
          <w:szCs w:val="24"/>
        </w:rPr>
      </w:pPr>
      <w:r w:rsidRPr="00CD4126">
        <w:rPr>
          <w:rFonts w:ascii="Arial Narrow" w:hAnsi="Arial Narrow"/>
          <w:b/>
          <w:bCs/>
          <w:szCs w:val="24"/>
        </w:rPr>
        <w:t>Vorab-Informationen</w:t>
      </w:r>
    </w:p>
    <w:p w:rsidR="00CD4126" w:rsidRPr="00CD4126" w:rsidRDefault="00CD4126" w:rsidP="00CD4126">
      <w:pPr>
        <w:numPr>
          <w:ilvl w:val="0"/>
          <w:numId w:val="23"/>
        </w:numPr>
        <w:ind w:left="709" w:hanging="425"/>
        <w:contextualSpacing/>
        <w:jc w:val="both"/>
        <w:rPr>
          <w:rFonts w:ascii="Arial Narrow" w:hAnsi="Arial Narrow"/>
          <w:szCs w:val="24"/>
        </w:rPr>
      </w:pPr>
      <w:r w:rsidRPr="00CD4126">
        <w:rPr>
          <w:rFonts w:ascii="Arial Narrow" w:hAnsi="Arial Narrow"/>
          <w:szCs w:val="24"/>
        </w:rPr>
        <w:t xml:space="preserve">Die Clearingstelle </w:t>
      </w:r>
      <w:r w:rsidRPr="00CD4126">
        <w:rPr>
          <w:rFonts w:ascii="Arial Narrow" w:hAnsi="Arial Narrow"/>
          <w:b/>
          <w:bCs/>
          <w:szCs w:val="24"/>
        </w:rPr>
        <w:t xml:space="preserve">International Sport Promotion &amp; Consulting GmbH (ISPC), </w:t>
      </w:r>
      <w:r w:rsidRPr="00CD4126">
        <w:rPr>
          <w:rFonts w:ascii="Arial Narrow" w:hAnsi="Arial Narrow"/>
          <w:b/>
          <w:bCs/>
          <w:szCs w:val="24"/>
        </w:rPr>
        <w:br/>
      </w:r>
      <w:r w:rsidRPr="00CD4126">
        <w:rPr>
          <w:rFonts w:ascii="Arial Narrow" w:hAnsi="Arial Narrow"/>
          <w:szCs w:val="24"/>
        </w:rPr>
        <w:t>Ernst-Moritz-Arndt-Straße 9, 46240 Bottrop, Telefon: +49-(0)2041-7064588, Fax: +49-(0)2041-7064591, Mobil: +49-(0)1725733260, E-Mail: ISPC@sport-tv.info, meldet dem Dachverband das Interesse und erbittet Informationen bezüglich des Zeitplanes und der Teilnehmer ebenso der lokalen Ansprechperson, an die sich das Team des Senders mit spezifischen/technischen Fragen richten kann.</w:t>
      </w:r>
    </w:p>
    <w:p w:rsidR="00CD4126" w:rsidRPr="00CD4126" w:rsidRDefault="00CD4126" w:rsidP="00CD4126">
      <w:pPr>
        <w:ind w:left="709"/>
        <w:contextualSpacing/>
        <w:jc w:val="both"/>
        <w:rPr>
          <w:rFonts w:ascii="Arial Narrow" w:hAnsi="Arial Narrow"/>
          <w:sz w:val="16"/>
          <w:szCs w:val="16"/>
        </w:rPr>
      </w:pPr>
    </w:p>
    <w:p w:rsidR="00CD4126" w:rsidRPr="00CD4126" w:rsidRDefault="00CD4126" w:rsidP="00CD4126">
      <w:pPr>
        <w:numPr>
          <w:ilvl w:val="0"/>
          <w:numId w:val="23"/>
        </w:numPr>
        <w:ind w:left="709" w:hanging="425"/>
        <w:contextualSpacing/>
        <w:jc w:val="both"/>
        <w:rPr>
          <w:rFonts w:ascii="Arial Narrow" w:hAnsi="Arial Narrow"/>
          <w:szCs w:val="24"/>
        </w:rPr>
      </w:pPr>
      <w:r w:rsidRPr="00CD4126">
        <w:rPr>
          <w:rFonts w:ascii="Arial Narrow" w:hAnsi="Arial Narrow"/>
        </w:rPr>
        <w:t xml:space="preserve">Die Verbände/Ausrichter sichern zu, dass Terminierung und Ablauf der Veranstaltungen rechtzeitig mit </w:t>
      </w:r>
      <w:proofErr w:type="spellStart"/>
      <w:r w:rsidRPr="00CD4126">
        <w:rPr>
          <w:rFonts w:ascii="Arial Narrow" w:hAnsi="Arial Narrow"/>
        </w:rPr>
        <w:t>SportA</w:t>
      </w:r>
      <w:proofErr w:type="spellEnd"/>
      <w:r w:rsidRPr="00CD4126">
        <w:rPr>
          <w:rFonts w:ascii="Arial Narrow" w:hAnsi="Arial Narrow"/>
        </w:rPr>
        <w:t xml:space="preserve"> und ihren Lizenznehmern ARD/ZDF abgestimmt werden, wobei deren Vorstellungen hinsichtlich Terminen und Zeitplänen vorrangig zu berücksichtigen sind. Grundsätzlich sind Einzelabsprachen so rechtzeitig als möglich, in der Regel jedoch spätestens 10 Wochen vor dem Veranstaltungstermin, zu treffen.</w:t>
      </w:r>
    </w:p>
    <w:p w:rsidR="00CD4126" w:rsidRPr="00CD4126" w:rsidRDefault="00CD4126" w:rsidP="00CD4126">
      <w:pPr>
        <w:tabs>
          <w:tab w:val="left" w:pos="426"/>
        </w:tabs>
        <w:spacing w:after="120"/>
        <w:rPr>
          <w:rFonts w:ascii="Arial Narrow" w:hAnsi="Arial Narrow"/>
        </w:rPr>
      </w:pPr>
    </w:p>
    <w:p w:rsidR="00CD4126" w:rsidRPr="00CD4126" w:rsidRDefault="00CD4126" w:rsidP="00CD4126">
      <w:pPr>
        <w:keepNext/>
        <w:jc w:val="both"/>
        <w:outlineLvl w:val="3"/>
        <w:rPr>
          <w:rFonts w:ascii="Arial Narrow" w:hAnsi="Arial Narrow"/>
          <w:b/>
          <w:bCs/>
          <w:szCs w:val="24"/>
        </w:rPr>
      </w:pPr>
      <w:r w:rsidRPr="00CD4126">
        <w:rPr>
          <w:rFonts w:ascii="Arial Narrow" w:hAnsi="Arial Narrow"/>
          <w:b/>
          <w:bCs/>
          <w:szCs w:val="24"/>
        </w:rPr>
        <w:t>Produktion</w:t>
      </w: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Die Verbände/Ausrichter werden dafür sorgen, dass die </w:t>
      </w:r>
      <w:proofErr w:type="spellStart"/>
      <w:r w:rsidRPr="00CD4126">
        <w:rPr>
          <w:rFonts w:ascii="Arial Narrow" w:hAnsi="Arial Narrow"/>
        </w:rPr>
        <w:t>SportA</w:t>
      </w:r>
      <w:proofErr w:type="spellEnd"/>
      <w:r w:rsidRPr="00CD4126">
        <w:rPr>
          <w:rFonts w:ascii="Arial Narrow" w:hAnsi="Arial Narrow"/>
        </w:rPr>
        <w:t xml:space="preserve">-Lizenznehmer akkreditiert werden und sicherstellen, dass die </w:t>
      </w:r>
      <w:proofErr w:type="spellStart"/>
      <w:r w:rsidRPr="00CD4126">
        <w:rPr>
          <w:rFonts w:ascii="Arial Narrow" w:hAnsi="Arial Narrow"/>
        </w:rPr>
        <w:t>SportA</w:t>
      </w:r>
      <w:proofErr w:type="spellEnd"/>
      <w:r w:rsidRPr="00CD4126">
        <w:rPr>
          <w:rFonts w:ascii="Arial Narrow" w:hAnsi="Arial Narrow"/>
        </w:rPr>
        <w:t>-Lizenznehmer Zugang zum Veranstaltungsort haben, um das TV-Signal produzieren zu können. Die Verbände/Ausrichter haben außerdem rechtzeitig eine ausreichende Anzahl an Arbeitsausweisen für den Innenraum, den Außenbereich und für die Pressekonferenz sowie Durchfahrtsscheine (Parkscheine) in der Nähe des Ü-Wagen-Standplatzes sowie weitere Durchfahrtsscheine für den Bereich unmittelbar vor der Wettkampfstätte zur Verfügung zu stellen.</w:t>
      </w:r>
    </w:p>
    <w:p w:rsidR="00CD4126" w:rsidRPr="00CD4126" w:rsidRDefault="00CD4126" w:rsidP="00CD4126">
      <w:pPr>
        <w:ind w:left="709"/>
        <w:jc w:val="both"/>
        <w:rPr>
          <w:rFonts w:ascii="Arial Narrow" w:hAnsi="Arial Narrow"/>
          <w:sz w:val="16"/>
          <w:szCs w:val="16"/>
        </w:rPr>
      </w:pP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Die akkreditierten Mitarbeiter der </w:t>
      </w:r>
      <w:proofErr w:type="spellStart"/>
      <w:r w:rsidRPr="00CD4126">
        <w:rPr>
          <w:rFonts w:ascii="Arial Narrow" w:hAnsi="Arial Narrow"/>
        </w:rPr>
        <w:t>SportA</w:t>
      </w:r>
      <w:proofErr w:type="spellEnd"/>
      <w:r w:rsidRPr="00CD4126">
        <w:rPr>
          <w:rFonts w:ascii="Arial Narrow" w:hAnsi="Arial Narrow"/>
        </w:rPr>
        <w:t>-Lizenznehmer sind zu Pressekonferenzen, die im Zusammenhang mit der Veranstaltung stattfinden, zugelassen. Ihnen werden auch dort die besten Arbeitsbedingungen eingeräumt.</w:t>
      </w:r>
    </w:p>
    <w:p w:rsidR="00CD4126" w:rsidRPr="00CD4126" w:rsidRDefault="00CD4126" w:rsidP="00CD4126">
      <w:pPr>
        <w:tabs>
          <w:tab w:val="num" w:pos="709"/>
        </w:tabs>
        <w:ind w:left="709"/>
        <w:jc w:val="both"/>
        <w:rPr>
          <w:rFonts w:ascii="Arial Narrow" w:hAnsi="Arial Narrow"/>
        </w:rPr>
      </w:pPr>
      <w:r w:rsidRPr="00CD4126">
        <w:rPr>
          <w:rFonts w:ascii="Arial Narrow" w:hAnsi="Arial Narrow"/>
        </w:rPr>
        <w:t xml:space="preserve">Die </w:t>
      </w:r>
      <w:proofErr w:type="spellStart"/>
      <w:r w:rsidRPr="00CD4126">
        <w:rPr>
          <w:rFonts w:ascii="Arial Narrow" w:hAnsi="Arial Narrow"/>
        </w:rPr>
        <w:t>SportA</w:t>
      </w:r>
      <w:proofErr w:type="spellEnd"/>
      <w:r w:rsidRPr="00CD4126">
        <w:rPr>
          <w:rFonts w:ascii="Arial Narrow" w:hAnsi="Arial Narrow"/>
        </w:rPr>
        <w:t>-Lizenznehmer ARD/ZDF sind berechtigt, mit den teilnehmenden Sportlern jeweils das erste TV-Interview zu führen.</w:t>
      </w:r>
    </w:p>
    <w:p w:rsidR="00CD4126" w:rsidRPr="00CD4126" w:rsidRDefault="00CD4126" w:rsidP="00CD4126">
      <w:pPr>
        <w:tabs>
          <w:tab w:val="num" w:pos="709"/>
        </w:tabs>
        <w:ind w:left="709"/>
        <w:jc w:val="both"/>
        <w:rPr>
          <w:rFonts w:ascii="Arial Narrow" w:hAnsi="Arial Narrow"/>
          <w:sz w:val="16"/>
          <w:szCs w:val="16"/>
        </w:rPr>
      </w:pP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Den jeweiligen </w:t>
      </w:r>
      <w:proofErr w:type="spellStart"/>
      <w:r w:rsidRPr="00CD4126">
        <w:rPr>
          <w:rFonts w:ascii="Arial Narrow" w:hAnsi="Arial Narrow"/>
        </w:rPr>
        <w:t>SportA</w:t>
      </w:r>
      <w:proofErr w:type="spellEnd"/>
      <w:r w:rsidRPr="00CD4126">
        <w:rPr>
          <w:rFonts w:ascii="Arial Narrow" w:hAnsi="Arial Narrow"/>
        </w:rPr>
        <w:t>-Lizenznehmern werden bestmögliche Parkmöglichkeiten (z.B. Vorrang vor VIP-Zelten) für die zur Übertragung notwendigen Produktionsmittel zur Verfügung gestellt. Die Verbände/Ausrichter werden dafür Sorge tragen, dass diese optimal platziert werden können. Dies bedeutet, dass ausreichend großer Platz für alle Ü-Wagen, Telekom/</w:t>
      </w:r>
      <w:proofErr w:type="spellStart"/>
      <w:r w:rsidRPr="00CD4126">
        <w:rPr>
          <w:rFonts w:ascii="Arial Narrow" w:hAnsi="Arial Narrow"/>
        </w:rPr>
        <w:t>Uplink</w:t>
      </w:r>
      <w:proofErr w:type="spellEnd"/>
      <w:r w:rsidRPr="00CD4126">
        <w:rPr>
          <w:rFonts w:ascii="Arial Narrow" w:hAnsi="Arial Narrow"/>
        </w:rPr>
        <w:t xml:space="preserve"> und Bürocontainer etc. in unmittelbarer Nähe der Wettkampfstätte bereitgestellt wird. Dieser Platz muss den jeweiligen </w:t>
      </w:r>
      <w:proofErr w:type="spellStart"/>
      <w:r w:rsidRPr="00CD4126">
        <w:rPr>
          <w:rFonts w:ascii="Arial Narrow" w:hAnsi="Arial Narrow"/>
        </w:rPr>
        <w:t>SportA</w:t>
      </w:r>
      <w:proofErr w:type="spellEnd"/>
      <w:r w:rsidRPr="00CD4126">
        <w:rPr>
          <w:rFonts w:ascii="Arial Narrow" w:hAnsi="Arial Narrow"/>
        </w:rPr>
        <w:t>-Lizenznehmern auch für ihre Auf- und Abbauzeit zur Verfügung stehen. Für die Dauer der Auf- und Abbauzeit stellen die Verbände/Ausrichter einen Ansprechpartner zur Verfügung.</w:t>
      </w:r>
    </w:p>
    <w:p w:rsidR="00CD4126" w:rsidRPr="00CD4126" w:rsidRDefault="00CD4126" w:rsidP="00CD4126">
      <w:pPr>
        <w:ind w:left="709"/>
        <w:jc w:val="both"/>
        <w:rPr>
          <w:rFonts w:ascii="Arial Narrow" w:hAnsi="Arial Narrow"/>
          <w:sz w:val="16"/>
          <w:szCs w:val="16"/>
        </w:rPr>
      </w:pP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Die Verbände/Ausrichter stellen den </w:t>
      </w:r>
      <w:proofErr w:type="spellStart"/>
      <w:r w:rsidRPr="00CD4126">
        <w:rPr>
          <w:rFonts w:ascii="Arial Narrow" w:hAnsi="Arial Narrow"/>
        </w:rPr>
        <w:t>SportA</w:t>
      </w:r>
      <w:proofErr w:type="spellEnd"/>
      <w:r w:rsidRPr="00CD4126">
        <w:rPr>
          <w:rFonts w:ascii="Arial Narrow" w:hAnsi="Arial Narrow"/>
        </w:rPr>
        <w:t xml:space="preserve">-Lizenznehmern ARD/ZDF ausreichend </w:t>
      </w:r>
      <w:proofErr w:type="spellStart"/>
      <w:r w:rsidRPr="00CD4126">
        <w:rPr>
          <w:rFonts w:ascii="Arial Narrow" w:hAnsi="Arial Narrow"/>
        </w:rPr>
        <w:t>Kommentatorenplätze</w:t>
      </w:r>
      <w:proofErr w:type="spellEnd"/>
      <w:r w:rsidRPr="00CD4126">
        <w:rPr>
          <w:rFonts w:ascii="Arial Narrow" w:hAnsi="Arial Narrow"/>
        </w:rPr>
        <w:t xml:space="preserve"> kostenlos zur Verfügung. Die Verbände/Ausrichter werden auf Verlangen der </w:t>
      </w:r>
      <w:proofErr w:type="spellStart"/>
      <w:r w:rsidRPr="00CD4126">
        <w:rPr>
          <w:rFonts w:ascii="Arial Narrow" w:hAnsi="Arial Narrow"/>
        </w:rPr>
        <w:t>SportA</w:t>
      </w:r>
      <w:proofErr w:type="spellEnd"/>
      <w:r w:rsidRPr="00CD4126">
        <w:rPr>
          <w:rFonts w:ascii="Arial Narrow" w:hAnsi="Arial Narrow"/>
        </w:rPr>
        <w:t xml:space="preserve">-Lizenznehmer ARD/ZDF sicherstellen, dass in unmittelbarer Nähe der Wettkampfstätten eine Moderatorenposition zur Verfügung gestellt wird. Die Gestaltung der Moderatorenposition obliegt ausschließlich dem jeweiligen </w:t>
      </w:r>
      <w:proofErr w:type="spellStart"/>
      <w:r w:rsidRPr="00CD4126">
        <w:rPr>
          <w:rFonts w:ascii="Arial Narrow" w:hAnsi="Arial Narrow"/>
        </w:rPr>
        <w:t>SportA</w:t>
      </w:r>
      <w:proofErr w:type="spellEnd"/>
      <w:r w:rsidRPr="00CD4126">
        <w:rPr>
          <w:rFonts w:ascii="Arial Narrow" w:hAnsi="Arial Narrow"/>
        </w:rPr>
        <w:t>-Lizenznehmer. Einzelheiten hierzu werden bei der Vorbesichtigung geklärt.</w:t>
      </w:r>
    </w:p>
    <w:p w:rsidR="00CD4126" w:rsidRPr="00CD4126" w:rsidRDefault="00CD4126" w:rsidP="00CD4126">
      <w:pPr>
        <w:ind w:left="720"/>
        <w:contextualSpacing/>
        <w:rPr>
          <w:rFonts w:ascii="Arial Narrow" w:hAnsi="Arial Narrow"/>
          <w:sz w:val="16"/>
          <w:szCs w:val="16"/>
        </w:rPr>
      </w:pP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Die </w:t>
      </w:r>
      <w:proofErr w:type="spellStart"/>
      <w:r w:rsidRPr="00CD4126">
        <w:rPr>
          <w:rFonts w:ascii="Arial Narrow" w:hAnsi="Arial Narrow"/>
        </w:rPr>
        <w:t>SportA</w:t>
      </w:r>
      <w:proofErr w:type="spellEnd"/>
      <w:r w:rsidRPr="00CD4126">
        <w:rPr>
          <w:rFonts w:ascii="Arial Narrow" w:hAnsi="Arial Narrow"/>
        </w:rPr>
        <w:t xml:space="preserve">-Lizenznehmer haben das alleinige Recht - nach einer gemeinsamen Vorbesichtigung mit dem Veranstalter/Ausrichter - Anzahl und Position der für ihre Übertragung notwendigen Kameras zu bestimmen. Die dafür notwendigen Plätze müssen von den Verbänden/Ausrichtern zur Verfügung gestellt werden. Die </w:t>
      </w:r>
      <w:proofErr w:type="spellStart"/>
      <w:r w:rsidRPr="00CD4126">
        <w:rPr>
          <w:rFonts w:ascii="Arial Narrow" w:hAnsi="Arial Narrow"/>
        </w:rPr>
        <w:t>SportA</w:t>
      </w:r>
      <w:proofErr w:type="spellEnd"/>
      <w:r w:rsidRPr="00CD4126">
        <w:rPr>
          <w:rFonts w:ascii="Arial Narrow" w:hAnsi="Arial Narrow"/>
        </w:rPr>
        <w:t xml:space="preserve">-Lizenznehmer werden ihre technischen Anforderungen frühzeitig anmelden. Die Kosten für eventuell notwendige Aufbauten tragen die </w:t>
      </w:r>
      <w:proofErr w:type="spellStart"/>
      <w:r w:rsidRPr="00CD4126">
        <w:rPr>
          <w:rFonts w:ascii="Arial Narrow" w:hAnsi="Arial Narrow"/>
        </w:rPr>
        <w:t>SportA</w:t>
      </w:r>
      <w:proofErr w:type="spellEnd"/>
      <w:r w:rsidRPr="00CD4126">
        <w:rPr>
          <w:rFonts w:ascii="Arial Narrow" w:hAnsi="Arial Narrow"/>
        </w:rPr>
        <w:t xml:space="preserve">-Lizenznehmer. Der Wettkampfbetrieb darf durch Aufbauten und Handlungen der </w:t>
      </w:r>
      <w:proofErr w:type="spellStart"/>
      <w:r w:rsidRPr="00CD4126">
        <w:rPr>
          <w:rFonts w:ascii="Arial Narrow" w:hAnsi="Arial Narrow"/>
        </w:rPr>
        <w:t>SportA</w:t>
      </w:r>
      <w:proofErr w:type="spellEnd"/>
      <w:r w:rsidRPr="00CD4126">
        <w:rPr>
          <w:rFonts w:ascii="Arial Narrow" w:hAnsi="Arial Narrow"/>
        </w:rPr>
        <w:t xml:space="preserve">-Lizenznehmer nicht gestört werden. Die Bildgestaltung ist ausschließlich Sache der </w:t>
      </w:r>
      <w:proofErr w:type="spellStart"/>
      <w:r w:rsidRPr="00CD4126">
        <w:rPr>
          <w:rFonts w:ascii="Arial Narrow" w:hAnsi="Arial Narrow"/>
        </w:rPr>
        <w:t>SportA</w:t>
      </w:r>
      <w:proofErr w:type="spellEnd"/>
      <w:r w:rsidRPr="00CD4126">
        <w:rPr>
          <w:rFonts w:ascii="Arial Narrow" w:hAnsi="Arial Narrow"/>
        </w:rPr>
        <w:t>-Lizenznehmer.</w:t>
      </w:r>
    </w:p>
    <w:p w:rsidR="00CD4126" w:rsidRPr="00CD4126" w:rsidRDefault="00CD4126" w:rsidP="00CD4126">
      <w:pPr>
        <w:rPr>
          <w:rFonts w:ascii="Arial Narrow" w:hAnsi="Arial Narrow"/>
        </w:rPr>
      </w:pPr>
      <w:r w:rsidRPr="00CD4126">
        <w:rPr>
          <w:rFonts w:ascii="Arial Narrow" w:hAnsi="Arial Narrow"/>
        </w:rPr>
        <w:br w:type="page"/>
      </w: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lastRenderedPageBreak/>
        <w:t xml:space="preserve">Die Verbände/Ausrichter werden auf ihre Kosten dafür sorgen, dass ausreichend Strom- und Telefonanschlüsse zur Verfügung stehen, sofern nicht im Ausnahmefall und in jedem Fall nach vorheriger Abstimmung mit den </w:t>
      </w:r>
      <w:proofErr w:type="spellStart"/>
      <w:r w:rsidRPr="00CD4126">
        <w:rPr>
          <w:rFonts w:ascii="Arial Narrow" w:hAnsi="Arial Narrow"/>
        </w:rPr>
        <w:t>SportA</w:t>
      </w:r>
      <w:proofErr w:type="spellEnd"/>
      <w:r w:rsidRPr="00CD4126">
        <w:rPr>
          <w:rFonts w:ascii="Arial Narrow" w:hAnsi="Arial Narrow"/>
        </w:rPr>
        <w:t xml:space="preserve">-Lizenznehmern ARD/ZDF eine hiervon abweichende Einzelfallregelung getroffen wird. Bei </w:t>
      </w:r>
      <w:proofErr w:type="spellStart"/>
      <w:r w:rsidRPr="00CD4126">
        <w:rPr>
          <w:rFonts w:ascii="Arial Narrow" w:hAnsi="Arial Narrow"/>
        </w:rPr>
        <w:t>Indoor</w:t>
      </w:r>
      <w:proofErr w:type="spellEnd"/>
      <w:r w:rsidRPr="00CD4126">
        <w:rPr>
          <w:rFonts w:ascii="Arial Narrow" w:hAnsi="Arial Narrow"/>
        </w:rPr>
        <w:t>-Veranstaltungen muss ausreichend Licht (grundsätzlich mindestens 1000 Lux) für einwandfreie Aufnahmen zur Verfügung stehen, der Boden nach Möglichkeit einen stumpfen, nicht spiegelnden Belag haben und bei allen Mannschaftssportarten die Beteiligten in einer Spielkleidung auftreten, die eine deutliche Unterscheidung auch im Hell/Dunkel-Kontrast ermöglichen.</w:t>
      </w:r>
    </w:p>
    <w:p w:rsidR="00CD4126" w:rsidRPr="00CD4126" w:rsidRDefault="00CD4126" w:rsidP="00CD4126">
      <w:pPr>
        <w:ind w:left="709"/>
        <w:jc w:val="both"/>
        <w:rPr>
          <w:rFonts w:ascii="Arial Narrow" w:hAnsi="Arial Narrow"/>
        </w:rPr>
      </w:pPr>
    </w:p>
    <w:p w:rsidR="00CD4126" w:rsidRPr="00CD4126" w:rsidRDefault="00CD4126" w:rsidP="00CD4126">
      <w:pPr>
        <w:numPr>
          <w:ilvl w:val="0"/>
          <w:numId w:val="19"/>
        </w:numPr>
        <w:tabs>
          <w:tab w:val="clear" w:pos="360"/>
          <w:tab w:val="num" w:pos="709"/>
        </w:tabs>
        <w:ind w:left="709" w:hanging="425"/>
        <w:jc w:val="both"/>
        <w:rPr>
          <w:rFonts w:ascii="Arial Narrow" w:hAnsi="Arial Narrow"/>
        </w:rPr>
      </w:pPr>
      <w:r w:rsidRPr="00CD4126">
        <w:rPr>
          <w:rFonts w:ascii="Arial Narrow" w:hAnsi="Arial Narrow"/>
        </w:rPr>
        <w:t xml:space="preserve">Sofern angemessen und nur auf Anfrage der </w:t>
      </w:r>
      <w:proofErr w:type="spellStart"/>
      <w:r w:rsidRPr="00CD4126">
        <w:rPr>
          <w:rFonts w:ascii="Arial Narrow" w:hAnsi="Arial Narrow"/>
        </w:rPr>
        <w:t>SportA</w:t>
      </w:r>
      <w:proofErr w:type="spellEnd"/>
      <w:r w:rsidRPr="00CD4126">
        <w:rPr>
          <w:rFonts w:ascii="Arial Narrow" w:hAnsi="Arial Narrow"/>
        </w:rPr>
        <w:t xml:space="preserve">-Lizenznehmer ARD/ZDF werden die Verbände/Ausrichter auf ihre Kosten dafür sorgen, dass die für die Durchführung der Veranstaltung, insbesondere die für die Bewertung der Sportler erforderliche EDV und Zeitnahme bereitgestellt und den </w:t>
      </w:r>
      <w:proofErr w:type="spellStart"/>
      <w:r w:rsidRPr="00CD4126">
        <w:rPr>
          <w:rFonts w:ascii="Arial Narrow" w:hAnsi="Arial Narrow"/>
        </w:rPr>
        <w:t>SportA</w:t>
      </w:r>
      <w:proofErr w:type="spellEnd"/>
      <w:r w:rsidRPr="00CD4126">
        <w:rPr>
          <w:rFonts w:ascii="Arial Narrow" w:hAnsi="Arial Narrow"/>
        </w:rPr>
        <w:t xml:space="preserve">-Lizenznehmern ARD/ZDF die Daten per Videosignal kostenlos zur Verfügung gestellt werden. </w:t>
      </w:r>
      <w:r w:rsidRPr="00CD4126">
        <w:rPr>
          <w:rFonts w:ascii="Arial Narrow" w:hAnsi="Arial Narrow" w:cs="Arial"/>
        </w:rPr>
        <w:t xml:space="preserve">Dies beinhaltet auch die Ausstattung der Reporterplätze mit CIS-Monitoren, die Bereithaltung eines Datenservices inklusive Wettkampfgrafik sowie die Beauftragung und Sicherstellung des Datenflusses zur virtuellen Grafik (Timing-Schnittstelle). Die Verbände/Ausrichter werden die </w:t>
      </w:r>
      <w:proofErr w:type="spellStart"/>
      <w:r w:rsidRPr="00CD4126">
        <w:rPr>
          <w:rFonts w:ascii="Arial Narrow" w:hAnsi="Arial Narrow" w:cs="Arial"/>
        </w:rPr>
        <w:t>SportA</w:t>
      </w:r>
      <w:proofErr w:type="spellEnd"/>
      <w:r w:rsidRPr="00CD4126">
        <w:rPr>
          <w:rFonts w:ascii="Arial Narrow" w:hAnsi="Arial Narrow" w:cs="Arial"/>
        </w:rPr>
        <w:t xml:space="preserve">-Lizenznehmer ARD/ZDF rechtzeitig vor der Veranstaltung über das jeweils zur Verfügung stehende EDV- und Zeitnahme-Paket informieren. Vor Beginn der sportlichen Wettkämpfe der Veranstaltung werden rechtzeitig Tests zur Sicherstellung der Kompatibilität von </w:t>
      </w:r>
      <w:proofErr w:type="spellStart"/>
      <w:r w:rsidRPr="00CD4126">
        <w:rPr>
          <w:rFonts w:ascii="Arial Narrow" w:hAnsi="Arial Narrow" w:cs="Arial"/>
        </w:rPr>
        <w:t>Zeitnahmeservice</w:t>
      </w:r>
      <w:proofErr w:type="spellEnd"/>
      <w:r w:rsidRPr="00CD4126">
        <w:rPr>
          <w:rFonts w:ascii="Arial Narrow" w:hAnsi="Arial Narrow" w:cs="Arial"/>
        </w:rPr>
        <w:t xml:space="preserve"> und Realisation der TV-Grafik durchgeführt. </w:t>
      </w:r>
      <w:r w:rsidRPr="00CD4126">
        <w:rPr>
          <w:rFonts w:ascii="Arial Narrow" w:hAnsi="Arial Narrow"/>
        </w:rPr>
        <w:t>Soweit hierbei ein Computerservice eingesetzt wird, besteht Einvernehmen zwischen den Vertragsparteien, dass eingeblendete Firmenkennungen nur nach Absprache und nach Maßgabe der Werberichtlinien der EBU vorgenommen werden können. Dies bedeutet insbesondere, dass als Firmenkennung nur Hinweise auf solche Unternehmen in Betracht kommen, die für diese Dienstleistungen Hard- oder Software inklusive Bedienung zur Verfügung stellen.</w:t>
      </w:r>
    </w:p>
    <w:p w:rsidR="00CD4126" w:rsidRPr="00CD4126" w:rsidRDefault="00CD4126" w:rsidP="00CD4126">
      <w:pPr>
        <w:ind w:left="708"/>
        <w:jc w:val="both"/>
        <w:rPr>
          <w:rFonts w:ascii="Arial Narrow" w:hAnsi="Arial Narrow"/>
          <w:szCs w:val="24"/>
        </w:rPr>
      </w:pPr>
    </w:p>
    <w:p w:rsidR="00CD4126" w:rsidRPr="00CD4126" w:rsidRDefault="00CD4126" w:rsidP="00CD4126">
      <w:pPr>
        <w:ind w:left="708"/>
        <w:jc w:val="both"/>
        <w:rPr>
          <w:rFonts w:ascii="Arial Narrow" w:hAnsi="Arial Narrow"/>
          <w:szCs w:val="24"/>
        </w:rPr>
      </w:pPr>
    </w:p>
    <w:p w:rsidR="00CD4126" w:rsidRPr="00CD4126" w:rsidRDefault="00CD4126" w:rsidP="00CD4126">
      <w:pPr>
        <w:keepNext/>
        <w:jc w:val="both"/>
        <w:outlineLvl w:val="3"/>
        <w:rPr>
          <w:rFonts w:ascii="Arial Narrow" w:hAnsi="Arial Narrow"/>
          <w:b/>
          <w:bCs/>
          <w:szCs w:val="24"/>
        </w:rPr>
      </w:pPr>
      <w:r w:rsidRPr="00CD4126">
        <w:rPr>
          <w:rFonts w:ascii="Arial Narrow" w:hAnsi="Arial Narrow"/>
          <w:b/>
          <w:bCs/>
          <w:szCs w:val="24"/>
        </w:rPr>
        <w:t>Werbung</w:t>
      </w:r>
    </w:p>
    <w:p w:rsidR="00CD4126" w:rsidRPr="00CD4126" w:rsidRDefault="00CD4126" w:rsidP="00CD4126">
      <w:pPr>
        <w:numPr>
          <w:ilvl w:val="0"/>
          <w:numId w:val="24"/>
        </w:numPr>
        <w:ind w:left="709" w:hanging="425"/>
        <w:jc w:val="both"/>
        <w:rPr>
          <w:rFonts w:ascii="Arial Narrow" w:hAnsi="Arial Narrow"/>
          <w:szCs w:val="24"/>
        </w:rPr>
      </w:pPr>
      <w:r w:rsidRPr="00CD4126">
        <w:rPr>
          <w:rFonts w:ascii="Arial Narrow" w:hAnsi="Arial Narrow"/>
          <w:szCs w:val="24"/>
        </w:rPr>
        <w:t>Werbung ist nur nach Regeln zugelassen, die dem geltenden Recht und der allgemeinen Richtlinien der Bundesrepublik Deutschland, des Verbandes und von ARD/ZDF/EBU entsprechen.</w:t>
      </w:r>
    </w:p>
    <w:p w:rsidR="00CD4126" w:rsidRPr="00CD4126" w:rsidRDefault="00CD4126" w:rsidP="00CD4126">
      <w:pPr>
        <w:ind w:left="709"/>
        <w:jc w:val="both"/>
        <w:rPr>
          <w:rFonts w:ascii="Arial Narrow" w:hAnsi="Arial Narrow"/>
          <w:szCs w:val="24"/>
        </w:rPr>
      </w:pPr>
    </w:p>
    <w:p w:rsidR="00CD4126" w:rsidRPr="00CD4126" w:rsidRDefault="00CD4126" w:rsidP="00CD4126">
      <w:pPr>
        <w:numPr>
          <w:ilvl w:val="0"/>
          <w:numId w:val="24"/>
        </w:numPr>
        <w:ind w:left="709" w:hanging="425"/>
        <w:jc w:val="both"/>
        <w:rPr>
          <w:rFonts w:ascii="Arial Narrow" w:hAnsi="Arial Narrow"/>
          <w:szCs w:val="24"/>
        </w:rPr>
      </w:pPr>
      <w:r w:rsidRPr="00CD4126">
        <w:rPr>
          <w:rFonts w:ascii="Arial Narrow" w:hAnsi="Arial Narrow" w:cs="Arial"/>
        </w:rPr>
        <w:t xml:space="preserve">Für den Fall einer Übertragung der Veranstaltungen durch die </w:t>
      </w:r>
      <w:proofErr w:type="spellStart"/>
      <w:r w:rsidRPr="00CD4126">
        <w:rPr>
          <w:rFonts w:ascii="Arial Narrow" w:hAnsi="Arial Narrow" w:cs="Arial"/>
        </w:rPr>
        <w:t>SportA</w:t>
      </w:r>
      <w:proofErr w:type="spellEnd"/>
      <w:r w:rsidRPr="00CD4126">
        <w:rPr>
          <w:rFonts w:ascii="Arial Narrow" w:hAnsi="Arial Narrow" w:cs="Arial"/>
        </w:rPr>
        <w:t xml:space="preserve">-Lizenznehmer ARD/ZDF legen die Verbände/Ausrichter, auf Anfrage von </w:t>
      </w:r>
      <w:proofErr w:type="spellStart"/>
      <w:r w:rsidRPr="00CD4126">
        <w:rPr>
          <w:rFonts w:ascii="Arial Narrow" w:hAnsi="Arial Narrow" w:cs="Arial"/>
        </w:rPr>
        <w:t>SportA</w:t>
      </w:r>
      <w:proofErr w:type="spellEnd"/>
      <w:r w:rsidRPr="00CD4126">
        <w:rPr>
          <w:rFonts w:ascii="Arial Narrow" w:hAnsi="Arial Narrow" w:cs="Arial"/>
        </w:rPr>
        <w:t xml:space="preserve">, Art und Umfang der bei der Fernsehübertragung sichtbaren Werbung spätestens 30 Tage vor Beginn der Veranstaltung in Form eines Werbe-/ Bandenplans zur Abnahme vor. Sollte ein Verstoß gegen die vertraglich vereinbarten Werberichtlinien nicht bis spätestens 24 Stunden vor Veranstaltungsbeginn behoben werden, ist der jeweilige </w:t>
      </w:r>
      <w:proofErr w:type="spellStart"/>
      <w:r w:rsidRPr="00CD4126">
        <w:rPr>
          <w:rFonts w:ascii="Arial Narrow" w:hAnsi="Arial Narrow" w:cs="Arial"/>
        </w:rPr>
        <w:t>SportA</w:t>
      </w:r>
      <w:proofErr w:type="spellEnd"/>
      <w:r w:rsidRPr="00CD4126">
        <w:rPr>
          <w:rFonts w:ascii="Arial Narrow" w:hAnsi="Arial Narrow" w:cs="Arial"/>
        </w:rPr>
        <w:t>-Lizenznehmer berechtigt, von der Produktion und Übertragung Abstand zu nehmen.</w:t>
      </w:r>
    </w:p>
    <w:p w:rsidR="00CD4126" w:rsidRPr="00CD4126" w:rsidRDefault="00CD4126" w:rsidP="00CD4126">
      <w:pPr>
        <w:ind w:left="709"/>
        <w:jc w:val="both"/>
        <w:rPr>
          <w:rFonts w:ascii="Arial Narrow" w:hAnsi="Arial Narrow"/>
          <w:szCs w:val="24"/>
        </w:rPr>
      </w:pPr>
    </w:p>
    <w:p w:rsidR="00CD4126" w:rsidRPr="00CD4126" w:rsidRDefault="00CD4126" w:rsidP="00CD4126">
      <w:pPr>
        <w:numPr>
          <w:ilvl w:val="0"/>
          <w:numId w:val="24"/>
        </w:numPr>
        <w:ind w:left="709" w:hanging="425"/>
        <w:jc w:val="both"/>
        <w:rPr>
          <w:rFonts w:ascii="Arial Narrow" w:hAnsi="Arial Narrow"/>
          <w:szCs w:val="24"/>
        </w:rPr>
      </w:pPr>
      <w:r w:rsidRPr="00CD4126">
        <w:rPr>
          <w:rFonts w:ascii="Arial Narrow" w:hAnsi="Arial Narrow"/>
          <w:szCs w:val="24"/>
        </w:rPr>
        <w:t>Aufzeichnungen und Übertragungen dürfen nicht durch Werbung des Organisators behindert oder gestört werden.</w:t>
      </w:r>
    </w:p>
    <w:p w:rsidR="00CD4126" w:rsidRPr="00CD4126" w:rsidRDefault="00CD4126" w:rsidP="00CD4126">
      <w:pPr>
        <w:ind w:left="720"/>
        <w:contextualSpacing/>
        <w:rPr>
          <w:szCs w:val="24"/>
        </w:rPr>
      </w:pPr>
    </w:p>
    <w:p w:rsidR="00CD4126" w:rsidRPr="00CD4126" w:rsidRDefault="00CD4126" w:rsidP="00CD4126">
      <w:pPr>
        <w:numPr>
          <w:ilvl w:val="0"/>
          <w:numId w:val="24"/>
        </w:numPr>
        <w:ind w:left="709" w:hanging="425"/>
        <w:jc w:val="both"/>
        <w:rPr>
          <w:rFonts w:ascii="Arial Narrow" w:hAnsi="Arial Narrow"/>
          <w:szCs w:val="24"/>
        </w:rPr>
      </w:pPr>
      <w:r w:rsidRPr="00CD4126">
        <w:rPr>
          <w:rFonts w:ascii="Arial Narrow" w:hAnsi="Arial Narrow"/>
          <w:szCs w:val="24"/>
        </w:rPr>
        <w:t>Werbung für andere Sender oder Rundfunkanbieter ist untersagt.</w:t>
      </w:r>
    </w:p>
    <w:p w:rsidR="00CD4126" w:rsidRPr="00CD4126" w:rsidRDefault="00CD4126" w:rsidP="00CD4126">
      <w:pPr>
        <w:ind w:left="360"/>
        <w:jc w:val="both"/>
        <w:rPr>
          <w:rFonts w:ascii="Arial Narrow" w:hAnsi="Arial Narrow"/>
          <w:szCs w:val="24"/>
        </w:rPr>
      </w:pPr>
    </w:p>
    <w:p w:rsidR="00CD4126" w:rsidRPr="00CD4126" w:rsidRDefault="00CD4126" w:rsidP="00CD4126">
      <w:pPr>
        <w:ind w:left="360"/>
        <w:jc w:val="both"/>
        <w:rPr>
          <w:rFonts w:ascii="Arial Narrow" w:hAnsi="Arial Narrow"/>
          <w:szCs w:val="24"/>
        </w:rPr>
      </w:pPr>
    </w:p>
    <w:p w:rsidR="00CD4126" w:rsidRPr="00CD4126" w:rsidRDefault="00CD4126" w:rsidP="00CD4126">
      <w:pPr>
        <w:keepNext/>
        <w:jc w:val="both"/>
        <w:outlineLvl w:val="3"/>
        <w:rPr>
          <w:rFonts w:ascii="Arial Narrow" w:hAnsi="Arial Narrow"/>
          <w:b/>
          <w:bCs/>
          <w:szCs w:val="24"/>
        </w:rPr>
      </w:pPr>
      <w:r w:rsidRPr="00CD4126">
        <w:rPr>
          <w:rFonts w:ascii="Arial Narrow" w:hAnsi="Arial Narrow"/>
          <w:b/>
          <w:bCs/>
          <w:szCs w:val="24"/>
        </w:rPr>
        <w:t>Versicherung</w:t>
      </w:r>
    </w:p>
    <w:p w:rsidR="00CD4126" w:rsidRPr="00CD4126" w:rsidRDefault="00CD4126" w:rsidP="00CD4126">
      <w:pPr>
        <w:numPr>
          <w:ilvl w:val="0"/>
          <w:numId w:val="25"/>
        </w:numPr>
        <w:ind w:left="709" w:hanging="425"/>
        <w:contextualSpacing/>
        <w:jc w:val="both"/>
        <w:rPr>
          <w:rFonts w:ascii="Arial Narrow" w:hAnsi="Arial Narrow"/>
          <w:szCs w:val="24"/>
        </w:rPr>
      </w:pPr>
      <w:r w:rsidRPr="00CD4126">
        <w:rPr>
          <w:rFonts w:ascii="Arial Narrow" w:hAnsi="Arial Narrow"/>
          <w:szCs w:val="24"/>
        </w:rPr>
        <w:t>Die Vertragsparteien tragen alle Risiken ihrer spezifischen Verantwortungsbereiche selbst, es sei denn, ein Schaden entsteht durch vertragswidriges oder fahrlässiges Verhalten.</w:t>
      </w:r>
    </w:p>
    <w:p w:rsidR="00CD4126" w:rsidRPr="00CD4126" w:rsidRDefault="00CD4126" w:rsidP="00CD4126">
      <w:pPr>
        <w:ind w:left="360"/>
        <w:jc w:val="both"/>
        <w:rPr>
          <w:rFonts w:ascii="Arial Narrow" w:hAnsi="Arial Narrow"/>
          <w:szCs w:val="24"/>
        </w:rPr>
      </w:pPr>
    </w:p>
    <w:p w:rsidR="00CD4126" w:rsidRPr="00CD4126" w:rsidRDefault="00CD4126" w:rsidP="00CD4126">
      <w:pPr>
        <w:rPr>
          <w:rFonts w:ascii="Arial Narrow" w:hAnsi="Arial Narrow" w:cs="Arial"/>
          <w:b/>
          <w:sz w:val="32"/>
          <w:szCs w:val="32"/>
          <w:u w:val="single"/>
        </w:rPr>
      </w:pPr>
      <w:r w:rsidRPr="00CD4126">
        <w:rPr>
          <w:rFonts w:ascii="Arial Narrow" w:hAnsi="Arial Narrow" w:cs="Arial"/>
          <w:b/>
          <w:sz w:val="32"/>
          <w:szCs w:val="32"/>
          <w:u w:val="single"/>
        </w:rPr>
        <w:br w:type="page"/>
      </w:r>
    </w:p>
    <w:p w:rsidR="00CD4126" w:rsidRPr="00CD4126" w:rsidRDefault="00CD4126" w:rsidP="00CD4126">
      <w:pPr>
        <w:jc w:val="center"/>
        <w:rPr>
          <w:rFonts w:ascii="Arial Narrow" w:hAnsi="Arial Narrow" w:cs="Arial"/>
          <w:b/>
          <w:sz w:val="32"/>
          <w:szCs w:val="32"/>
          <w:u w:val="single"/>
        </w:rPr>
      </w:pPr>
      <w:r>
        <w:rPr>
          <w:rFonts w:ascii="Arial Narrow" w:hAnsi="Arial Narrow" w:cs="Arial"/>
          <w:b/>
          <w:sz w:val="32"/>
          <w:szCs w:val="32"/>
          <w:u w:val="single"/>
        </w:rPr>
        <w:lastRenderedPageBreak/>
        <w:t>ANLAGE 3</w:t>
      </w:r>
    </w:p>
    <w:p w:rsidR="00CD4126" w:rsidRPr="00CD4126" w:rsidRDefault="00CD4126" w:rsidP="00CD4126">
      <w:pPr>
        <w:jc w:val="center"/>
        <w:rPr>
          <w:rFonts w:ascii="Arial Narrow" w:hAnsi="Arial Narrow" w:cs="Arial"/>
          <w:b/>
          <w:sz w:val="8"/>
          <w:szCs w:val="8"/>
        </w:rPr>
      </w:pPr>
    </w:p>
    <w:p w:rsidR="00CD4126" w:rsidRPr="00CD4126" w:rsidRDefault="00CD4126" w:rsidP="00CD4126">
      <w:pPr>
        <w:spacing w:after="80"/>
        <w:jc w:val="center"/>
        <w:rPr>
          <w:rFonts w:ascii="Arial Narrow" w:hAnsi="Arial Narrow"/>
          <w:b/>
          <w:sz w:val="22"/>
          <w:szCs w:val="22"/>
          <w:u w:val="single"/>
        </w:rPr>
      </w:pPr>
      <w:r w:rsidRPr="00CD4126">
        <w:rPr>
          <w:rFonts w:ascii="Arial Narrow" w:hAnsi="Arial Narrow"/>
          <w:b/>
          <w:sz w:val="22"/>
          <w:szCs w:val="22"/>
          <w:u w:val="single"/>
        </w:rPr>
        <w:t>Geplante Fernseh-, Rundfunk- und Onlineverwertung von DBV-Veranstaltungen</w:t>
      </w:r>
    </w:p>
    <w:p w:rsidR="00CD4126" w:rsidRPr="00CD4126" w:rsidRDefault="00CD4126" w:rsidP="00CD4126">
      <w:pPr>
        <w:spacing w:after="80"/>
        <w:jc w:val="center"/>
        <w:rPr>
          <w:rFonts w:ascii="Arial Narrow" w:hAnsi="Arial Narrow"/>
          <w:b/>
          <w:sz w:val="8"/>
          <w:szCs w:val="8"/>
        </w:rPr>
      </w:pPr>
    </w:p>
    <w:p w:rsidR="00CD4126" w:rsidRPr="00CD4126" w:rsidRDefault="00CD4126" w:rsidP="00CD4126">
      <w:pPr>
        <w:spacing w:after="80"/>
        <w:jc w:val="center"/>
        <w:rPr>
          <w:rFonts w:ascii="Arial Narrow" w:hAnsi="Arial Narrow"/>
          <w:sz w:val="22"/>
          <w:szCs w:val="22"/>
        </w:rPr>
      </w:pPr>
      <w:r w:rsidRPr="00CD4126">
        <w:rPr>
          <w:rFonts w:ascii="Arial Narrow" w:hAnsi="Arial Narrow"/>
          <w:sz w:val="22"/>
          <w:szCs w:val="22"/>
        </w:rPr>
        <w:t>Diese Anlage ist ausgefüllt spätestens 9 Wochen vor Beginn der Veranstaltung an die DBV-Geschäftsstelle (E-Mail: office@badminton.de oder Fax: 0208-3082755) zurückzusenden!</w:t>
      </w:r>
    </w:p>
    <w:p w:rsidR="00CD4126" w:rsidRPr="00CD4126" w:rsidRDefault="00CD4126" w:rsidP="00CD4126">
      <w:pPr>
        <w:spacing w:after="80"/>
        <w:jc w:val="center"/>
        <w:rPr>
          <w:rFonts w:ascii="Arial Narrow" w:hAnsi="Arial Narrow"/>
          <w:b/>
          <w:sz w:val="12"/>
          <w:szCs w:val="12"/>
        </w:rPr>
      </w:pPr>
    </w:p>
    <w:p w:rsidR="00CD4126" w:rsidRPr="00CD4126" w:rsidRDefault="00CD4126" w:rsidP="00CD4126">
      <w:pPr>
        <w:spacing w:after="80"/>
        <w:jc w:val="both"/>
        <w:rPr>
          <w:rFonts w:ascii="Arial Narrow" w:hAnsi="Arial Narrow"/>
          <w:sz w:val="22"/>
          <w:szCs w:val="22"/>
        </w:rPr>
      </w:pPr>
      <w:r w:rsidRPr="00CD4126">
        <w:rPr>
          <w:rFonts w:ascii="Arial Narrow" w:hAnsi="Arial Narrow"/>
          <w:b/>
          <w:sz w:val="22"/>
          <w:szCs w:val="22"/>
        </w:rPr>
        <w:t xml:space="preserve">Alle Veranstaltungen, </w:t>
      </w:r>
      <w:r w:rsidRPr="00CD4126">
        <w:rPr>
          <w:rFonts w:ascii="Arial Narrow" w:hAnsi="Arial Narrow"/>
          <w:sz w:val="22"/>
          <w:szCs w:val="22"/>
        </w:rPr>
        <w:t>bei denen vom Veranstalter oder vom Ausrichter eine</w:t>
      </w:r>
      <w:r w:rsidRPr="00CD4126">
        <w:rPr>
          <w:rFonts w:ascii="Arial Narrow" w:hAnsi="Arial Narrow"/>
          <w:b/>
          <w:sz w:val="22"/>
          <w:szCs w:val="22"/>
        </w:rPr>
        <w:t xml:space="preserve"> Eigen- oder Fremdverwertung </w:t>
      </w:r>
      <w:r w:rsidRPr="00CD4126">
        <w:rPr>
          <w:rFonts w:ascii="Arial Narrow" w:hAnsi="Arial Narrow"/>
          <w:sz w:val="22"/>
          <w:szCs w:val="22"/>
        </w:rPr>
        <w:t>der Fernseh-, Rundfunk- oder Onlinerechte vorgesehen ist, müssen über die DBV-Geschäftsstelle möglichst frühzeitig (spätestens 8 Wochen vor deren Beginn) auf der Homepage</w:t>
      </w:r>
      <w:r w:rsidRPr="00CD4126">
        <w:rPr>
          <w:rFonts w:ascii="Arial Narrow" w:hAnsi="Arial Narrow"/>
          <w:b/>
          <w:sz w:val="22"/>
          <w:szCs w:val="22"/>
        </w:rPr>
        <w:t xml:space="preserve"> www.sport-tv.info </w:t>
      </w:r>
      <w:r w:rsidRPr="00CD4126">
        <w:rPr>
          <w:rFonts w:ascii="Arial Narrow" w:hAnsi="Arial Narrow"/>
          <w:sz w:val="22"/>
          <w:szCs w:val="22"/>
        </w:rPr>
        <w:t>eingetragen worden sein.</w:t>
      </w:r>
    </w:p>
    <w:p w:rsidR="00CD4126" w:rsidRPr="00CD4126" w:rsidRDefault="00CD4126" w:rsidP="00CD4126">
      <w:pPr>
        <w:spacing w:after="80"/>
        <w:rPr>
          <w:rFonts w:ascii="Arial Narrow" w:hAnsi="Arial Narrow"/>
          <w:b/>
          <w:sz w:val="22"/>
          <w:szCs w:val="22"/>
          <w:u w:val="single"/>
        </w:rPr>
      </w:pPr>
    </w:p>
    <w:p w:rsidR="00CD4126" w:rsidRPr="00CD4126" w:rsidRDefault="00CD4126" w:rsidP="00CD4126">
      <w:pPr>
        <w:numPr>
          <w:ilvl w:val="0"/>
          <w:numId w:val="17"/>
        </w:numPr>
        <w:tabs>
          <w:tab w:val="num" w:pos="294"/>
        </w:tabs>
        <w:spacing w:after="80"/>
        <w:ind w:left="294" w:hanging="270"/>
        <w:jc w:val="both"/>
        <w:rPr>
          <w:rFonts w:ascii="Arial Narrow" w:hAnsi="Arial Narrow"/>
          <w:b/>
          <w:sz w:val="22"/>
          <w:szCs w:val="22"/>
        </w:rPr>
      </w:pPr>
      <w:r w:rsidRPr="00CD4126">
        <w:rPr>
          <w:rFonts w:ascii="Arial Narrow" w:hAnsi="Arial Narrow"/>
          <w:b/>
          <w:sz w:val="22"/>
          <w:szCs w:val="22"/>
        </w:rPr>
        <w:t>Kontaktdaten Verein und Ansprechpartner für Fernseh-, Rundfunk- und Onlinerechte:</w:t>
      </w:r>
    </w:p>
    <w:p w:rsidR="00CD4126" w:rsidRPr="00CD4126" w:rsidRDefault="00CD4126" w:rsidP="00CD4126">
      <w:pPr>
        <w:spacing w:after="80"/>
        <w:ind w:left="24"/>
        <w:jc w:val="both"/>
        <w:rPr>
          <w:rFonts w:ascii="Arial Narrow" w:hAnsi="Arial Narrow"/>
          <w:b/>
          <w:sz w:val="4"/>
          <w:szCs w:val="4"/>
        </w:rPr>
      </w:pPr>
    </w:p>
    <w:p w:rsidR="00CD4126" w:rsidRPr="00CD4126" w:rsidRDefault="00CD4126" w:rsidP="00CD4126">
      <w:pPr>
        <w:spacing w:after="80" w:line="360" w:lineRule="auto"/>
        <w:ind w:left="306" w:right="-326"/>
        <w:jc w:val="both"/>
        <w:rPr>
          <w:rFonts w:ascii="Arial Narrow" w:hAnsi="Arial Narrow"/>
          <w:sz w:val="22"/>
          <w:szCs w:val="22"/>
          <w:u w:val="single"/>
        </w:rPr>
      </w:pPr>
      <w:r w:rsidRPr="00CD4126">
        <w:rPr>
          <w:rFonts w:ascii="Arial Narrow" w:hAnsi="Arial Narrow"/>
          <w:sz w:val="22"/>
          <w:szCs w:val="22"/>
        </w:rPr>
        <w:t>Homepage Veranstaltung:</w:t>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p>
    <w:p w:rsidR="00CD4126" w:rsidRPr="00CD4126" w:rsidRDefault="00CD4126" w:rsidP="00CD4126">
      <w:pPr>
        <w:spacing w:after="80" w:line="360" w:lineRule="auto"/>
        <w:ind w:left="306" w:right="-326"/>
        <w:jc w:val="both"/>
        <w:rPr>
          <w:rFonts w:ascii="Arial Narrow" w:hAnsi="Arial Narrow"/>
          <w:sz w:val="22"/>
          <w:szCs w:val="22"/>
        </w:rPr>
      </w:pPr>
      <w:r w:rsidRPr="00CD4126">
        <w:rPr>
          <w:rFonts w:ascii="Arial Narrow" w:hAnsi="Arial Narrow"/>
          <w:sz w:val="22"/>
          <w:szCs w:val="22"/>
        </w:rPr>
        <w:t>Ansprechpartner für Fernseh-, Rundfunk-, Onlinerechte</w:t>
      </w:r>
    </w:p>
    <w:p w:rsidR="00CD4126" w:rsidRPr="00CD4126" w:rsidRDefault="00CD4126" w:rsidP="00CD4126">
      <w:pPr>
        <w:spacing w:after="80" w:line="360" w:lineRule="auto"/>
        <w:ind w:left="306" w:right="-326"/>
        <w:jc w:val="both"/>
        <w:rPr>
          <w:rFonts w:ascii="Arial Narrow" w:hAnsi="Arial Narrow"/>
          <w:sz w:val="22"/>
          <w:szCs w:val="22"/>
          <w:u w:val="single"/>
        </w:rPr>
      </w:pPr>
      <w:r w:rsidRPr="00CD4126">
        <w:rPr>
          <w:rFonts w:ascii="Arial Narrow" w:hAnsi="Arial Narrow"/>
          <w:sz w:val="22"/>
          <w:szCs w:val="22"/>
        </w:rPr>
        <w:t>Name:</w:t>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rPr>
        <w:tab/>
        <w:t>Funktion:</w:t>
      </w:r>
      <w:r w:rsidRPr="00CD4126">
        <w:rPr>
          <w:rFonts w:ascii="Arial Narrow" w:hAnsi="Arial Narrow"/>
          <w:sz w:val="22"/>
          <w:szCs w:val="22"/>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p>
    <w:p w:rsidR="00CD4126" w:rsidRPr="00CD4126" w:rsidRDefault="00CD4126" w:rsidP="00CD4126">
      <w:pPr>
        <w:spacing w:after="80" w:line="360" w:lineRule="auto"/>
        <w:ind w:left="306" w:right="-326"/>
        <w:jc w:val="both"/>
        <w:rPr>
          <w:rFonts w:ascii="Arial Narrow" w:hAnsi="Arial Narrow"/>
          <w:sz w:val="22"/>
          <w:szCs w:val="22"/>
        </w:rPr>
      </w:pPr>
      <w:r w:rsidRPr="00CD4126">
        <w:rPr>
          <w:rFonts w:ascii="Arial Narrow" w:hAnsi="Arial Narrow"/>
          <w:sz w:val="22"/>
          <w:szCs w:val="22"/>
        </w:rPr>
        <w:t>E-Mailanschrift:</w:t>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p>
    <w:p w:rsidR="00CD4126" w:rsidRPr="00CD4126" w:rsidRDefault="00CD4126" w:rsidP="00CD4126">
      <w:pPr>
        <w:spacing w:after="80" w:line="360" w:lineRule="auto"/>
        <w:ind w:left="306" w:right="-326"/>
        <w:jc w:val="both"/>
        <w:rPr>
          <w:rFonts w:ascii="Arial Narrow" w:hAnsi="Arial Narrow"/>
          <w:sz w:val="22"/>
          <w:szCs w:val="22"/>
          <w:u w:val="single"/>
        </w:rPr>
      </w:pPr>
      <w:r w:rsidRPr="00CD4126">
        <w:rPr>
          <w:rFonts w:ascii="Arial Narrow" w:hAnsi="Arial Narrow"/>
          <w:sz w:val="22"/>
          <w:szCs w:val="22"/>
        </w:rPr>
        <w:t>Telefon:</w:t>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rPr>
        <w:tab/>
        <w:t>Mobiltelefon:</w:t>
      </w:r>
      <w:r w:rsidRPr="00CD4126">
        <w:rPr>
          <w:rFonts w:ascii="Arial Narrow" w:hAnsi="Arial Narrow"/>
          <w:sz w:val="22"/>
          <w:szCs w:val="22"/>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r w:rsidRPr="00CD4126">
        <w:rPr>
          <w:rFonts w:ascii="Arial Narrow" w:hAnsi="Arial Narrow"/>
          <w:sz w:val="22"/>
          <w:szCs w:val="22"/>
          <w:u w:val="single"/>
        </w:rPr>
        <w:tab/>
      </w:r>
    </w:p>
    <w:p w:rsidR="00CD4126" w:rsidRPr="00CD4126" w:rsidRDefault="00CD4126" w:rsidP="00CD4126">
      <w:pPr>
        <w:spacing w:after="80"/>
        <w:jc w:val="both"/>
        <w:rPr>
          <w:rFonts w:ascii="Arial Narrow" w:hAnsi="Arial Narrow"/>
          <w:b/>
          <w:sz w:val="22"/>
          <w:szCs w:val="22"/>
        </w:rPr>
      </w:pPr>
    </w:p>
    <w:p w:rsidR="00CD4126" w:rsidRPr="00CD4126" w:rsidRDefault="00CD4126" w:rsidP="00CD4126">
      <w:pPr>
        <w:numPr>
          <w:ilvl w:val="0"/>
          <w:numId w:val="17"/>
        </w:numPr>
        <w:tabs>
          <w:tab w:val="num" w:pos="294"/>
        </w:tabs>
        <w:spacing w:after="80"/>
        <w:ind w:left="294" w:hanging="270"/>
        <w:jc w:val="both"/>
        <w:rPr>
          <w:rFonts w:ascii="Arial Narrow" w:hAnsi="Arial Narrow"/>
          <w:b/>
          <w:sz w:val="22"/>
          <w:szCs w:val="22"/>
        </w:rPr>
      </w:pPr>
      <w:r w:rsidRPr="00CD4126">
        <w:rPr>
          <w:rFonts w:ascii="Arial Narrow" w:hAnsi="Arial Narrow"/>
          <w:b/>
          <w:sz w:val="22"/>
          <w:szCs w:val="22"/>
        </w:rPr>
        <w:t>Zum jetzigen Zeitpunkt beabsichtigt der Ausrichter:</w:t>
      </w:r>
    </w:p>
    <w:p w:rsidR="00CD4126" w:rsidRPr="00CD4126" w:rsidRDefault="00CD4126" w:rsidP="00CD4126">
      <w:pPr>
        <w:spacing w:after="80"/>
        <w:ind w:left="24"/>
        <w:jc w:val="both"/>
        <w:rPr>
          <w:rFonts w:ascii="Arial Narrow" w:hAnsi="Arial Narrow"/>
          <w:b/>
          <w:sz w:val="4"/>
          <w:szCs w:val="4"/>
        </w:rPr>
      </w:pPr>
    </w:p>
    <w:p w:rsidR="00CD4126" w:rsidRPr="00CD4126" w:rsidRDefault="00002143" w:rsidP="00CD4126">
      <w:pPr>
        <w:numPr>
          <w:ilvl w:val="1"/>
          <w:numId w:val="17"/>
        </w:numPr>
        <w:tabs>
          <w:tab w:val="num" w:pos="294"/>
        </w:tabs>
        <w:spacing w:after="80"/>
        <w:ind w:left="294" w:hanging="270"/>
        <w:jc w:val="both"/>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3364230</wp:posOffset>
                </wp:positionH>
                <wp:positionV relativeFrom="paragraph">
                  <wp:posOffset>6985</wp:posOffset>
                </wp:positionV>
                <wp:extent cx="365760" cy="160020"/>
                <wp:effectExtent l="0" t="0" r="1524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4.9pt;margin-top:.55pt;width:28.8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EJIQIAADs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"/>
            </w:pict>
          </mc:Fallback>
        </mc:AlternateContent>
      </w:r>
      <w:r w:rsidR="00CD4126" w:rsidRPr="00CD4126">
        <w:rPr>
          <w:rFonts w:ascii="Arial Narrow" w:hAnsi="Arial Narrow"/>
          <w:b/>
          <w:sz w:val="22"/>
          <w:szCs w:val="22"/>
          <w:u w:val="single"/>
        </w:rPr>
        <w:t>keine</w:t>
      </w:r>
      <w:r w:rsidR="00CD4126" w:rsidRPr="00CD4126">
        <w:rPr>
          <w:rFonts w:ascii="Arial Narrow" w:hAnsi="Arial Narrow"/>
          <w:b/>
          <w:sz w:val="22"/>
          <w:szCs w:val="22"/>
        </w:rPr>
        <w:t xml:space="preserve"> Eigen- oder Fremdverwertung der o.g. Rechte: </w:t>
      </w:r>
    </w:p>
    <w:p w:rsidR="00CD4126" w:rsidRPr="00CD4126" w:rsidRDefault="00CD4126" w:rsidP="00CD4126">
      <w:pPr>
        <w:spacing w:after="80"/>
        <w:jc w:val="both"/>
        <w:rPr>
          <w:rFonts w:ascii="Arial Narrow" w:hAnsi="Arial Narrow"/>
          <w:b/>
          <w:sz w:val="16"/>
          <w:szCs w:val="16"/>
        </w:rPr>
      </w:pPr>
    </w:p>
    <w:p w:rsidR="00CD4126" w:rsidRPr="00CD4126" w:rsidRDefault="00002143" w:rsidP="00CD4126">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6192" behindDoc="0" locked="0" layoutInCell="1" allowOverlap="1">
                <wp:simplePos x="0" y="0"/>
                <wp:positionH relativeFrom="column">
                  <wp:posOffset>3710940</wp:posOffset>
                </wp:positionH>
                <wp:positionV relativeFrom="paragraph">
                  <wp:posOffset>7620</wp:posOffset>
                </wp:positionV>
                <wp:extent cx="365760" cy="160020"/>
                <wp:effectExtent l="0" t="0" r="15240" b="114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2.2pt;margin-top:.6pt;width:28.8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iG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"/>
            </w:pict>
          </mc:Fallback>
        </mc:AlternateContent>
      </w:r>
      <w:r w:rsidR="00CD4126" w:rsidRPr="00CD4126">
        <w:rPr>
          <w:rFonts w:ascii="Arial Narrow" w:hAnsi="Arial Narrow"/>
          <w:b/>
          <w:sz w:val="22"/>
          <w:szCs w:val="22"/>
        </w:rPr>
        <w:t xml:space="preserve">eine Eigenverwertung (Live-Verwertung) der Onlinerechte: </w:t>
      </w:r>
    </w:p>
    <w:p w:rsidR="00CD4126" w:rsidRPr="00CD4126" w:rsidRDefault="00CD4126" w:rsidP="00CD4126">
      <w:pPr>
        <w:spacing w:after="80"/>
        <w:ind w:left="294"/>
        <w:jc w:val="both"/>
        <w:rPr>
          <w:rFonts w:ascii="Arial Narrow" w:hAnsi="Arial Narrow"/>
          <w:b/>
          <w:sz w:val="22"/>
          <w:szCs w:val="22"/>
        </w:rPr>
      </w:pPr>
      <w:r w:rsidRPr="00CD4126">
        <w:rPr>
          <w:rFonts w:ascii="Arial Narrow" w:hAnsi="Arial Narrow"/>
          <w:sz w:val="22"/>
          <w:szCs w:val="22"/>
        </w:rPr>
        <w:t xml:space="preserve">Voraussetzung für eine Live-Verwertung ist die Anmeldung beim DBV mittels dieser Anlage. Dieses Interesse des Ausrichters hat der DBV möglichst frühzeitig, spätestens jedoch 8 Wochen vor Beginn der Veranstaltung, auf einem von der Clearingstelle unterhaltenen Internetportal zu hinterlegen. Sofern </w:t>
      </w:r>
      <w:proofErr w:type="spellStart"/>
      <w:r w:rsidRPr="00CD4126">
        <w:rPr>
          <w:rFonts w:ascii="Arial Narrow" w:hAnsi="Arial Narrow"/>
          <w:sz w:val="22"/>
          <w:szCs w:val="22"/>
        </w:rPr>
        <w:t>SportA</w:t>
      </w:r>
      <w:proofErr w:type="spellEnd"/>
      <w:r w:rsidRPr="00CD4126">
        <w:rPr>
          <w:rFonts w:ascii="Arial Narrow" w:hAnsi="Arial Narrow"/>
          <w:sz w:val="22"/>
          <w:szCs w:val="22"/>
        </w:rPr>
        <w:t xml:space="preserve">/ARD/ZDF aufgrund eigenen Verwertungsinteresses nicht bis spätestens vier Wochen vor Stattfinden </w:t>
      </w:r>
      <w:r w:rsidRPr="00CD4126">
        <w:rPr>
          <w:rFonts w:ascii="Arial Narrow" w:hAnsi="Arial Narrow" w:cs="Arial"/>
          <w:sz w:val="22"/>
          <w:szCs w:val="22"/>
        </w:rPr>
        <w:t xml:space="preserve">einer Veranstaltung erklärt haben, in einem Umfang von mindestens fünf Minuten von der jeweiligen Veranstaltung berichten zu wollen oder aber </w:t>
      </w:r>
      <w:proofErr w:type="spellStart"/>
      <w:r w:rsidRPr="00CD4126">
        <w:rPr>
          <w:rFonts w:ascii="Arial Narrow" w:hAnsi="Arial Narrow" w:cs="Arial"/>
          <w:sz w:val="22"/>
          <w:szCs w:val="22"/>
        </w:rPr>
        <w:t>SportA</w:t>
      </w:r>
      <w:proofErr w:type="spellEnd"/>
      <w:r w:rsidRPr="00CD4126">
        <w:rPr>
          <w:rFonts w:ascii="Arial Narrow" w:hAnsi="Arial Narrow" w:cs="Arial"/>
          <w:sz w:val="22"/>
          <w:szCs w:val="22"/>
        </w:rPr>
        <w:t xml:space="preserve"> innerhalb dieses Zeitraums keinen sonstigen Lizenznehmer benannt hat</w:t>
      </w:r>
      <w:r w:rsidRPr="00CD4126">
        <w:rPr>
          <w:rFonts w:ascii="Arial Narrow" w:hAnsi="Arial Narrow"/>
          <w:sz w:val="22"/>
          <w:szCs w:val="22"/>
        </w:rPr>
        <w:t xml:space="preserve">, gibt es die Möglichkeit einer </w:t>
      </w:r>
      <w:r w:rsidRPr="00CD4126">
        <w:rPr>
          <w:rFonts w:ascii="Arial Narrow" w:hAnsi="Arial Narrow"/>
          <w:b/>
          <w:sz w:val="22"/>
          <w:szCs w:val="22"/>
        </w:rPr>
        <w:t>Live-Verwertung</w:t>
      </w:r>
      <w:r w:rsidRPr="00CD4126">
        <w:rPr>
          <w:rFonts w:ascii="Arial Narrow" w:hAnsi="Arial Narrow"/>
          <w:sz w:val="22"/>
          <w:szCs w:val="22"/>
        </w:rPr>
        <w:t xml:space="preserve"> von Spielszenen (auf eigene Kosten und nicht exklusiv) </w:t>
      </w:r>
      <w:r w:rsidRPr="00CD4126">
        <w:rPr>
          <w:rFonts w:ascii="Arial Narrow" w:hAnsi="Arial Narrow" w:cs="Arial"/>
          <w:sz w:val="22"/>
          <w:szCs w:val="22"/>
        </w:rPr>
        <w:t xml:space="preserve">als kostenfreies Angebot </w:t>
      </w:r>
      <w:r w:rsidRPr="00CD4126">
        <w:rPr>
          <w:rFonts w:ascii="Arial Narrow" w:hAnsi="Arial Narrow"/>
          <w:sz w:val="22"/>
          <w:szCs w:val="22"/>
        </w:rPr>
        <w:t>auf der eigenen Homepage.</w:t>
      </w:r>
      <w:r w:rsidRPr="00CD4126">
        <w:rPr>
          <w:rFonts w:ascii="Arial Narrow" w:hAnsi="Arial Narrow" w:cs="Arial"/>
          <w:sz w:val="22"/>
          <w:szCs w:val="22"/>
        </w:rPr>
        <w:t xml:space="preserve"> Nach Beendigung dieses Livestreams darf dieser für zwölf Monate auf der jeweiligen Homepage nicht-linear zum Abruf angeboten werden.</w:t>
      </w:r>
    </w:p>
    <w:p w:rsidR="00CD4126" w:rsidRPr="00CD4126" w:rsidRDefault="00CD4126" w:rsidP="00CD4126">
      <w:pPr>
        <w:spacing w:after="80"/>
        <w:jc w:val="both"/>
        <w:rPr>
          <w:rFonts w:ascii="Arial Narrow" w:hAnsi="Arial Narrow"/>
          <w:b/>
          <w:sz w:val="16"/>
          <w:szCs w:val="16"/>
        </w:rPr>
      </w:pPr>
    </w:p>
    <w:p w:rsidR="00CD4126" w:rsidRPr="00CD4126" w:rsidRDefault="00002143" w:rsidP="00CD4126">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4069080</wp:posOffset>
                </wp:positionH>
                <wp:positionV relativeFrom="paragraph">
                  <wp:posOffset>7620</wp:posOffset>
                </wp:positionV>
                <wp:extent cx="365760" cy="160020"/>
                <wp:effectExtent l="0" t="0" r="15240" b="1143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0.4pt;margin-top:.6pt;width:28.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VZ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"/>
            </w:pict>
          </mc:Fallback>
        </mc:AlternateContent>
      </w:r>
      <w:r w:rsidR="00CD4126" w:rsidRPr="00CD4126">
        <w:rPr>
          <w:rFonts w:ascii="Arial Narrow" w:hAnsi="Arial Narrow"/>
          <w:b/>
          <w:sz w:val="22"/>
          <w:szCs w:val="22"/>
        </w:rPr>
        <w:t xml:space="preserve">eine Eigenverwertung (Nicht-Live-Verwertung) der Onlinerechte: </w:t>
      </w:r>
    </w:p>
    <w:p w:rsidR="00CD4126" w:rsidRPr="00CD4126" w:rsidRDefault="00CD4126" w:rsidP="00CD4126">
      <w:pPr>
        <w:spacing w:after="80"/>
        <w:ind w:left="294"/>
        <w:jc w:val="both"/>
        <w:rPr>
          <w:rFonts w:ascii="Arial Narrow" w:hAnsi="Arial Narrow"/>
          <w:sz w:val="22"/>
          <w:szCs w:val="22"/>
        </w:rPr>
      </w:pPr>
      <w:r w:rsidRPr="00CD4126">
        <w:rPr>
          <w:rFonts w:ascii="Arial Narrow" w:hAnsi="Arial Narrow" w:cs="Arial"/>
          <w:sz w:val="22"/>
          <w:szCs w:val="22"/>
        </w:rPr>
        <w:t xml:space="preserve">Die Ausrichter sind zur nicht-exklusiven nicht-linearen Nutzung von </w:t>
      </w:r>
      <w:proofErr w:type="spellStart"/>
      <w:r w:rsidRPr="00CD4126">
        <w:rPr>
          <w:rFonts w:ascii="Arial Narrow" w:hAnsi="Arial Narrow" w:cs="Arial"/>
          <w:sz w:val="22"/>
          <w:szCs w:val="22"/>
        </w:rPr>
        <w:t>Bewegtbildern</w:t>
      </w:r>
      <w:proofErr w:type="spellEnd"/>
      <w:r w:rsidRPr="00CD4126">
        <w:rPr>
          <w:rFonts w:ascii="Arial Narrow" w:hAnsi="Arial Narrow" w:cs="Arial"/>
          <w:sz w:val="22"/>
          <w:szCs w:val="22"/>
        </w:rPr>
        <w:t xml:space="preserve"> in einer Länge von insgesamt maximal 15 Minuten Wettkampfbilder pro Veranstaltungstag berechtigt. Diese nicht-lineare Eigennutzung ist nur auf der offiziellen Homepage des Ausrichters als kostenfreies Angebot gestattet. Die Verwertung darf frühestens nach Beendigung der Erstverwertung im Programm von ARD/ZDF, jedoch spätestens um 22:30 Uhr des jeweiligen Veranstaltungstages beginnen und endet zwölf Monate nach Ende des jeweiligen Veranstaltungstages.</w:t>
      </w:r>
    </w:p>
    <w:p w:rsidR="00CD4126" w:rsidRPr="00CD4126" w:rsidRDefault="00CD4126" w:rsidP="00CD4126">
      <w:pPr>
        <w:spacing w:after="80"/>
        <w:ind w:left="294"/>
        <w:jc w:val="both"/>
        <w:rPr>
          <w:rFonts w:ascii="Arial Narrow" w:hAnsi="Arial Narrow"/>
          <w:b/>
          <w:sz w:val="22"/>
          <w:szCs w:val="22"/>
        </w:rPr>
      </w:pPr>
    </w:p>
    <w:p w:rsidR="00CD4126" w:rsidRPr="00CD4126" w:rsidRDefault="00CD4126" w:rsidP="00CD4126">
      <w:pPr>
        <w:spacing w:after="80"/>
        <w:ind w:left="294"/>
        <w:jc w:val="both"/>
        <w:rPr>
          <w:rFonts w:ascii="Arial Narrow" w:hAnsi="Arial Narrow"/>
          <w:b/>
          <w:sz w:val="22"/>
          <w:szCs w:val="22"/>
        </w:rPr>
      </w:pPr>
      <w:r w:rsidRPr="00CD4126">
        <w:rPr>
          <w:rFonts w:ascii="Arial Narrow" w:hAnsi="Arial Narrow"/>
          <w:b/>
          <w:sz w:val="22"/>
          <w:szCs w:val="22"/>
        </w:rPr>
        <w:t xml:space="preserve">Bitte für die Eigenverwertung der Onlinerechte „Live“ und „Nicht-Live“ beachten: </w:t>
      </w:r>
    </w:p>
    <w:p w:rsidR="00CD4126" w:rsidRPr="00CD4126" w:rsidRDefault="00CD4126" w:rsidP="00CD4126">
      <w:pPr>
        <w:spacing w:after="80"/>
        <w:ind w:left="294"/>
        <w:jc w:val="both"/>
        <w:rPr>
          <w:rFonts w:ascii="Arial Narrow" w:hAnsi="Arial Narrow"/>
          <w:sz w:val="22"/>
          <w:szCs w:val="22"/>
        </w:rPr>
      </w:pPr>
      <w:r w:rsidRPr="00CD4126">
        <w:rPr>
          <w:rFonts w:ascii="Arial Narrow" w:hAnsi="Arial Narrow"/>
          <w:sz w:val="22"/>
          <w:szCs w:val="22"/>
        </w:rPr>
        <w:t xml:space="preserve">Die </w:t>
      </w:r>
      <w:proofErr w:type="spellStart"/>
      <w:r w:rsidRPr="00CD4126">
        <w:rPr>
          <w:rFonts w:ascii="Arial Narrow" w:hAnsi="Arial Narrow"/>
          <w:sz w:val="22"/>
          <w:szCs w:val="22"/>
        </w:rPr>
        <w:t>Bewegtbilder</w:t>
      </w:r>
      <w:proofErr w:type="spellEnd"/>
      <w:r w:rsidRPr="00CD4126">
        <w:rPr>
          <w:rFonts w:ascii="Arial Narrow" w:hAnsi="Arial Narrow"/>
          <w:sz w:val="22"/>
          <w:szCs w:val="22"/>
        </w:rPr>
        <w:t xml:space="preserve"> dürfen nur als „Streaming-Video“ (nicht downloadfähig) eingestellt werden.</w:t>
      </w:r>
    </w:p>
    <w:p w:rsidR="00CD4126" w:rsidRPr="00CD4126" w:rsidRDefault="00CD4126" w:rsidP="00CD4126">
      <w:pPr>
        <w:spacing w:after="80"/>
        <w:jc w:val="both"/>
        <w:rPr>
          <w:rFonts w:ascii="Arial Narrow" w:hAnsi="Arial Narrow"/>
          <w:b/>
          <w:sz w:val="16"/>
          <w:szCs w:val="16"/>
        </w:rPr>
      </w:pPr>
    </w:p>
    <w:p w:rsidR="00CD4126" w:rsidRPr="00CD4126" w:rsidRDefault="00002143" w:rsidP="00CD4126">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simplePos x="0" y="0"/>
                <wp:positionH relativeFrom="column">
                  <wp:posOffset>3733800</wp:posOffset>
                </wp:positionH>
                <wp:positionV relativeFrom="paragraph">
                  <wp:posOffset>7620</wp:posOffset>
                </wp:positionV>
                <wp:extent cx="365760" cy="160020"/>
                <wp:effectExtent l="0" t="0" r="1524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4pt;margin-top:.6pt;width:28.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UeIQIAADs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"/>
            </w:pict>
          </mc:Fallback>
        </mc:AlternateContent>
      </w:r>
      <w:r w:rsidR="00CD4126" w:rsidRPr="00CD4126">
        <w:rPr>
          <w:rFonts w:ascii="Arial Narrow" w:hAnsi="Arial Narrow"/>
          <w:b/>
          <w:sz w:val="22"/>
          <w:szCs w:val="22"/>
        </w:rPr>
        <w:t xml:space="preserve">eine Fremdverwertung der Fernseh- oder Rundfunkrechte: </w:t>
      </w:r>
    </w:p>
    <w:p w:rsidR="00CD4126" w:rsidRPr="00F008EF" w:rsidRDefault="00CD4126" w:rsidP="00CD4126">
      <w:pPr>
        <w:spacing w:after="80"/>
        <w:ind w:left="294"/>
        <w:jc w:val="both"/>
        <w:rPr>
          <w:rFonts w:ascii="Arial Narrow" w:hAnsi="Arial Narrow"/>
          <w:sz w:val="22"/>
          <w:szCs w:val="22"/>
        </w:rPr>
      </w:pPr>
      <w:r w:rsidRPr="00CD4126">
        <w:rPr>
          <w:rFonts w:ascii="Arial Narrow" w:hAnsi="Arial Narrow"/>
          <w:sz w:val="22"/>
          <w:szCs w:val="22"/>
        </w:rPr>
        <w:t xml:space="preserve">Berichterstattungen mit Spielszenen durch andere Sender (kommerzielle oder Stadt-/ Ballungsraumsender) bedürfen der kostenpflichtigen Sublizensierung durch </w:t>
      </w:r>
      <w:proofErr w:type="spellStart"/>
      <w:r w:rsidRPr="00CD4126">
        <w:rPr>
          <w:rFonts w:ascii="Arial Narrow" w:hAnsi="Arial Narrow"/>
          <w:sz w:val="22"/>
          <w:szCs w:val="22"/>
        </w:rPr>
        <w:t>SportA</w:t>
      </w:r>
      <w:proofErr w:type="spellEnd"/>
      <w:r w:rsidRPr="00CD4126">
        <w:rPr>
          <w:rFonts w:ascii="Arial Narrow" w:hAnsi="Arial Narrow"/>
          <w:sz w:val="22"/>
          <w:szCs w:val="22"/>
        </w:rPr>
        <w:t xml:space="preserve">. Der jeweilige Sender kann Kontakt mit </w:t>
      </w:r>
      <w:proofErr w:type="spellStart"/>
      <w:r w:rsidRPr="00CD4126">
        <w:rPr>
          <w:rFonts w:ascii="Arial Narrow" w:hAnsi="Arial Narrow"/>
          <w:sz w:val="22"/>
          <w:szCs w:val="22"/>
        </w:rPr>
        <w:t>SportA</w:t>
      </w:r>
      <w:proofErr w:type="spellEnd"/>
      <w:r w:rsidRPr="00CD4126">
        <w:rPr>
          <w:rFonts w:ascii="Arial Narrow" w:hAnsi="Arial Narrow"/>
          <w:sz w:val="22"/>
          <w:szCs w:val="22"/>
        </w:rPr>
        <w:t xml:space="preserve"> aufnehmen </w:t>
      </w:r>
      <w:r w:rsidRPr="00CD4126">
        <w:rPr>
          <w:rFonts w:ascii="Arial Narrow" w:hAnsi="Arial Narrow"/>
          <w:sz w:val="22"/>
          <w:szCs w:val="22"/>
        </w:rPr>
        <w:br/>
      </w:r>
      <w:r w:rsidRPr="00F008EF">
        <w:rPr>
          <w:rFonts w:ascii="Arial Narrow" w:hAnsi="Arial Narrow"/>
          <w:sz w:val="22"/>
          <w:szCs w:val="22"/>
        </w:rPr>
        <w:t xml:space="preserve">(Herr Rüdiger </w:t>
      </w:r>
      <w:proofErr w:type="spellStart"/>
      <w:r w:rsidRPr="00F008EF">
        <w:rPr>
          <w:rFonts w:ascii="Arial Narrow" w:hAnsi="Arial Narrow"/>
          <w:sz w:val="22"/>
          <w:szCs w:val="22"/>
        </w:rPr>
        <w:t>Schapmann</w:t>
      </w:r>
      <w:proofErr w:type="spellEnd"/>
      <w:r w:rsidRPr="00F008EF">
        <w:rPr>
          <w:rFonts w:ascii="Arial Narrow" w:hAnsi="Arial Narrow"/>
          <w:sz w:val="22"/>
          <w:szCs w:val="22"/>
        </w:rPr>
        <w:t xml:space="preserve">, </w:t>
      </w:r>
      <w:hyperlink r:id="rId15" w:history="1">
        <w:r w:rsidRPr="00F008EF">
          <w:rPr>
            <w:rFonts w:ascii="Arial Narrow" w:hAnsi="Arial Narrow"/>
            <w:sz w:val="22"/>
            <w:szCs w:val="22"/>
            <w:u w:val="single"/>
          </w:rPr>
          <w:t>ruediger.schapmann@sporta.de</w:t>
        </w:r>
      </w:hyperlink>
      <w:r w:rsidRPr="00F008EF">
        <w:rPr>
          <w:rFonts w:ascii="Arial Narrow" w:hAnsi="Arial Narrow"/>
          <w:sz w:val="22"/>
          <w:szCs w:val="22"/>
        </w:rPr>
        <w:t>, 089/74983918).</w:t>
      </w:r>
    </w:p>
    <w:p w:rsidR="00CD4126" w:rsidRPr="00CD4126" w:rsidRDefault="00CD4126" w:rsidP="00CD4126">
      <w:pPr>
        <w:spacing w:after="80"/>
        <w:ind w:left="294"/>
        <w:jc w:val="both"/>
        <w:rPr>
          <w:rFonts w:ascii="Arial Narrow" w:hAnsi="Arial Narrow"/>
        </w:rPr>
      </w:pPr>
      <w:r w:rsidRPr="00CD4126">
        <w:rPr>
          <w:rFonts w:ascii="Arial Narrow" w:hAnsi="Arial Narrow"/>
          <w:sz w:val="22"/>
          <w:szCs w:val="22"/>
        </w:rPr>
        <w:t>Der DBV bittet darum, über das Ergebnis solcher Anfragen informiert zu werden.</w:t>
      </w:r>
    </w:p>
    <w:p w:rsidR="00D83B61" w:rsidRDefault="00D83B61" w:rsidP="00CD4126">
      <w:pPr>
        <w:jc w:val="center"/>
      </w:pPr>
    </w:p>
    <w:sectPr w:rsidR="00D83B61" w:rsidSect="00B10B8F">
      <w:footerReference w:type="default" r:id="rId16"/>
      <w:pgSz w:w="11906" w:h="16838"/>
      <w:pgMar w:top="851" w:right="1021" w:bottom="1134"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90" w:rsidRDefault="00EE6690">
      <w:r>
        <w:separator/>
      </w:r>
    </w:p>
  </w:endnote>
  <w:endnote w:type="continuationSeparator" w:id="0">
    <w:p w:rsidR="00EE6690" w:rsidRDefault="00EE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97" w:rsidRPr="00A81A75" w:rsidRDefault="0078011E" w:rsidP="00A96883">
    <w:pPr>
      <w:pStyle w:val="Fuzeile"/>
      <w:jc w:val="right"/>
      <w:rPr>
        <w:rFonts w:ascii="Arial Narrow" w:hAnsi="Arial Narrow"/>
        <w:snapToGrid w:val="0"/>
        <w:sz w:val="16"/>
        <w:lang w:val="en-US"/>
      </w:rPr>
    </w:pPr>
    <w:r>
      <w:rPr>
        <w:rFonts w:ascii="Arial Narrow" w:hAnsi="Arial Narrow"/>
        <w:snapToGrid w:val="0"/>
        <w:sz w:val="16"/>
        <w:lang w:val="en-US"/>
      </w:rPr>
      <w:t>Muster-</w:t>
    </w:r>
    <w:r w:rsidR="002A4797" w:rsidRPr="00A81A75">
      <w:rPr>
        <w:rFonts w:ascii="Arial Narrow" w:hAnsi="Arial Narrow"/>
        <w:snapToGrid w:val="0"/>
        <w:sz w:val="16"/>
        <w:lang w:val="en-US"/>
      </w:rPr>
      <w:t>AV</w:t>
    </w:r>
    <w:r w:rsidR="00A81A75">
      <w:rPr>
        <w:rFonts w:ascii="Arial Narrow" w:hAnsi="Arial Narrow"/>
        <w:snapToGrid w:val="0"/>
        <w:sz w:val="16"/>
        <w:lang w:val="en-US"/>
      </w:rPr>
      <w:t xml:space="preserve"> </w:t>
    </w:r>
    <w:r w:rsidR="002A4797" w:rsidRPr="00A81A75">
      <w:rPr>
        <w:rFonts w:ascii="Arial Narrow" w:hAnsi="Arial Narrow"/>
        <w:snapToGrid w:val="0"/>
        <w:sz w:val="16"/>
        <w:lang w:val="en-US"/>
      </w:rPr>
      <w:t>DBV-RLT O19</w:t>
    </w:r>
    <w:r w:rsidR="00A81A75">
      <w:rPr>
        <w:rFonts w:ascii="Arial Narrow" w:hAnsi="Arial Narrow"/>
        <w:snapToGrid w:val="0"/>
        <w:sz w:val="16"/>
        <w:lang w:val="en-US"/>
      </w:rPr>
      <w:t xml:space="preserve">  </w:t>
    </w:r>
    <w:r w:rsidR="002A4797" w:rsidRPr="00A81A75">
      <w:rPr>
        <w:rFonts w:ascii="Arial Narrow" w:hAnsi="Arial Narrow"/>
        <w:snapToGrid w:val="0"/>
        <w:sz w:val="16"/>
        <w:lang w:val="en-US"/>
      </w:rPr>
      <w:t xml:space="preserve"> Saison 201</w:t>
    </w:r>
    <w:r w:rsidR="00B37569">
      <w:rPr>
        <w:rFonts w:ascii="Arial Narrow" w:hAnsi="Arial Narrow"/>
        <w:snapToGrid w:val="0"/>
        <w:sz w:val="16"/>
        <w:lang w:val="en-US"/>
      </w:rPr>
      <w:t>7</w:t>
    </w:r>
    <w:r w:rsidR="002A4797" w:rsidRPr="00A81A75">
      <w:rPr>
        <w:rFonts w:ascii="Arial Narrow" w:hAnsi="Arial Narrow"/>
        <w:snapToGrid w:val="0"/>
        <w:sz w:val="16"/>
        <w:lang w:val="en-US"/>
      </w:rPr>
      <w:t>/201</w:t>
    </w:r>
    <w:r w:rsidR="00B37569">
      <w:rPr>
        <w:rFonts w:ascii="Arial Narrow" w:hAnsi="Arial Narrow"/>
        <w:snapToGrid w:val="0"/>
        <w:sz w:val="16"/>
        <w:lang w:val="en-US"/>
      </w:rPr>
      <w:t>8</w:t>
    </w:r>
  </w:p>
  <w:p w:rsidR="002A4797" w:rsidRPr="00DD198C" w:rsidRDefault="002A4797" w:rsidP="00A96883">
    <w:pPr>
      <w:pStyle w:val="Fuzeile"/>
      <w:jc w:val="right"/>
      <w:rPr>
        <w:szCs w:val="16"/>
      </w:rPr>
    </w:pPr>
    <w:r w:rsidRPr="0022217C">
      <w:rPr>
        <w:rFonts w:ascii="Arial Narrow" w:hAnsi="Arial Narrow"/>
        <w:snapToGrid w:val="0"/>
        <w:sz w:val="24"/>
      </w:rPr>
      <w:t xml:space="preserve">Seite </w:t>
    </w:r>
    <w:r w:rsidR="00715F99" w:rsidRPr="0022217C">
      <w:rPr>
        <w:rStyle w:val="Seitenzahl"/>
        <w:rFonts w:ascii="Arial Narrow" w:hAnsi="Arial Narrow"/>
        <w:sz w:val="24"/>
      </w:rPr>
      <w:fldChar w:fldCharType="begin"/>
    </w:r>
    <w:r w:rsidRPr="0022217C">
      <w:rPr>
        <w:rStyle w:val="Seitenzahl"/>
        <w:rFonts w:ascii="Arial Narrow" w:hAnsi="Arial Narrow"/>
        <w:sz w:val="24"/>
      </w:rPr>
      <w:instrText xml:space="preserve"> PAGE </w:instrText>
    </w:r>
    <w:r w:rsidR="00715F99" w:rsidRPr="0022217C">
      <w:rPr>
        <w:rStyle w:val="Seitenzahl"/>
        <w:rFonts w:ascii="Arial Narrow" w:hAnsi="Arial Narrow"/>
        <w:sz w:val="24"/>
      </w:rPr>
      <w:fldChar w:fldCharType="separate"/>
    </w:r>
    <w:r w:rsidR="00320811">
      <w:rPr>
        <w:rStyle w:val="Seitenzahl"/>
        <w:rFonts w:ascii="Arial Narrow" w:hAnsi="Arial Narrow"/>
        <w:noProof/>
        <w:sz w:val="24"/>
      </w:rPr>
      <w:t>1</w:t>
    </w:r>
    <w:r w:rsidR="00715F99" w:rsidRPr="0022217C">
      <w:rPr>
        <w:rStyle w:val="Seitenzahl"/>
        <w:rFonts w:ascii="Arial Narrow" w:hAnsi="Arial Narrow"/>
        <w:sz w:val="24"/>
      </w:rPr>
      <w:fldChar w:fldCharType="end"/>
    </w:r>
    <w:r w:rsidRPr="0022217C">
      <w:rPr>
        <w:rStyle w:val="Seitenzahl"/>
        <w:rFonts w:ascii="Arial Narrow" w:hAnsi="Arial Narrow"/>
        <w:sz w:val="24"/>
      </w:rPr>
      <w:t xml:space="preserve"> / </w:t>
    </w:r>
    <w:r w:rsidR="00715F99" w:rsidRPr="0022217C">
      <w:rPr>
        <w:rStyle w:val="Seitenzahl"/>
        <w:rFonts w:ascii="Arial Narrow" w:hAnsi="Arial Narrow"/>
        <w:sz w:val="24"/>
      </w:rPr>
      <w:fldChar w:fldCharType="begin"/>
    </w:r>
    <w:r w:rsidRPr="0022217C">
      <w:rPr>
        <w:rStyle w:val="Seitenzahl"/>
        <w:rFonts w:ascii="Arial Narrow" w:hAnsi="Arial Narrow"/>
        <w:sz w:val="24"/>
      </w:rPr>
      <w:instrText xml:space="preserve"> NUMPAGES </w:instrText>
    </w:r>
    <w:r w:rsidR="00715F99" w:rsidRPr="0022217C">
      <w:rPr>
        <w:rStyle w:val="Seitenzahl"/>
        <w:rFonts w:ascii="Arial Narrow" w:hAnsi="Arial Narrow"/>
        <w:sz w:val="24"/>
      </w:rPr>
      <w:fldChar w:fldCharType="separate"/>
    </w:r>
    <w:r w:rsidR="00320811">
      <w:rPr>
        <w:rStyle w:val="Seitenzahl"/>
        <w:rFonts w:ascii="Arial Narrow" w:hAnsi="Arial Narrow"/>
        <w:noProof/>
        <w:sz w:val="24"/>
      </w:rPr>
      <w:t>14</w:t>
    </w:r>
    <w:r w:rsidR="00715F99" w:rsidRPr="0022217C">
      <w:rPr>
        <w:rStyle w:val="Seitenzahl"/>
        <w:rFonts w:ascii="Arial Narrow" w:hAnsi="Arial Narrow"/>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90" w:rsidRDefault="00EE6690">
      <w:r>
        <w:separator/>
      </w:r>
    </w:p>
  </w:footnote>
  <w:footnote w:type="continuationSeparator" w:id="0">
    <w:p w:rsidR="00EE6690" w:rsidRDefault="00EE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208"/>
    <w:multiLevelType w:val="hybridMultilevel"/>
    <w:tmpl w:val="850827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D601CCE"/>
    <w:multiLevelType w:val="hybridMultilevel"/>
    <w:tmpl w:val="8C503E0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179544D"/>
    <w:multiLevelType w:val="hybridMultilevel"/>
    <w:tmpl w:val="E042F23E"/>
    <w:lvl w:ilvl="0" w:tplc="0407000F">
      <w:start w:val="2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5130235"/>
    <w:multiLevelType w:val="singleLevel"/>
    <w:tmpl w:val="BA3AC48E"/>
    <w:lvl w:ilvl="0">
      <w:start w:val="1"/>
      <w:numFmt w:val="decimal"/>
      <w:lvlText w:val="%1."/>
      <w:lvlJc w:val="left"/>
      <w:pPr>
        <w:tabs>
          <w:tab w:val="num" w:pos="360"/>
        </w:tabs>
        <w:ind w:left="357" w:hanging="357"/>
      </w:pPr>
    </w:lvl>
  </w:abstractNum>
  <w:abstractNum w:abstractNumId="4">
    <w:nsid w:val="25513CF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nsid w:val="291E2C5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6">
    <w:nsid w:val="2CDD68E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nsid w:val="3089453A"/>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8">
    <w:nsid w:val="3564019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nsid w:val="377666E7"/>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0">
    <w:nsid w:val="3A1F753B"/>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1">
    <w:nsid w:val="3AEE0AE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nsid w:val="4ADC18E0"/>
    <w:multiLevelType w:val="hybridMultilevel"/>
    <w:tmpl w:val="06E4CFB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4CD95EA1"/>
    <w:multiLevelType w:val="hybridMultilevel"/>
    <w:tmpl w:val="7AA6C148"/>
    <w:lvl w:ilvl="0" w:tplc="3338538E">
      <w:start w:val="7"/>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D3A0156"/>
    <w:multiLevelType w:val="hybridMultilevel"/>
    <w:tmpl w:val="B80AE75A"/>
    <w:lvl w:ilvl="0" w:tplc="0407000F">
      <w:start w:val="1"/>
      <w:numFmt w:val="decimal"/>
      <w:lvlText w:val="%1."/>
      <w:lvlJc w:val="left"/>
      <w:pPr>
        <w:ind w:left="720" w:hanging="360"/>
      </w:pPr>
    </w:lvl>
    <w:lvl w:ilvl="1" w:tplc="8BEEB910">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4E752E4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nsid w:val="4F85667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nsid w:val="548417B9"/>
    <w:multiLevelType w:val="hybridMultilevel"/>
    <w:tmpl w:val="F7564596"/>
    <w:lvl w:ilvl="0" w:tplc="911EA57C">
      <w:start w:val="1"/>
      <w:numFmt w:val="decimal"/>
      <w:lvlText w:val="%1)"/>
      <w:lvlJc w:val="left"/>
      <w:pPr>
        <w:tabs>
          <w:tab w:val="num" w:pos="720"/>
        </w:tabs>
        <w:ind w:left="720" w:hanging="360"/>
      </w:pPr>
      <w:rPr>
        <w:rFonts w:hint="default"/>
      </w:rPr>
    </w:lvl>
    <w:lvl w:ilvl="1" w:tplc="DF0A1A7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9D7447B"/>
    <w:multiLevelType w:val="hybridMultilevel"/>
    <w:tmpl w:val="CA5CDFCC"/>
    <w:lvl w:ilvl="0" w:tplc="04070005">
      <w:start w:val="1"/>
      <w:numFmt w:val="bullet"/>
      <w:lvlText w:val=""/>
      <w:lvlJc w:val="left"/>
      <w:pPr>
        <w:ind w:left="1086" w:hanging="360"/>
      </w:pPr>
      <w:rPr>
        <w:rFonts w:ascii="Wingdings" w:hAnsi="Wingdings" w:hint="default"/>
      </w:rPr>
    </w:lvl>
    <w:lvl w:ilvl="1" w:tplc="04070003" w:tentative="1">
      <w:start w:val="1"/>
      <w:numFmt w:val="bullet"/>
      <w:lvlText w:val="o"/>
      <w:lvlJc w:val="left"/>
      <w:pPr>
        <w:ind w:left="1806" w:hanging="360"/>
      </w:pPr>
      <w:rPr>
        <w:rFonts w:ascii="Courier New" w:hAnsi="Courier New" w:cs="Courier New" w:hint="default"/>
      </w:rPr>
    </w:lvl>
    <w:lvl w:ilvl="2" w:tplc="04070005" w:tentative="1">
      <w:start w:val="1"/>
      <w:numFmt w:val="bullet"/>
      <w:lvlText w:val=""/>
      <w:lvlJc w:val="left"/>
      <w:pPr>
        <w:ind w:left="2526" w:hanging="360"/>
      </w:pPr>
      <w:rPr>
        <w:rFonts w:ascii="Wingdings" w:hAnsi="Wingdings" w:hint="default"/>
      </w:rPr>
    </w:lvl>
    <w:lvl w:ilvl="3" w:tplc="04070001" w:tentative="1">
      <w:start w:val="1"/>
      <w:numFmt w:val="bullet"/>
      <w:lvlText w:val=""/>
      <w:lvlJc w:val="left"/>
      <w:pPr>
        <w:ind w:left="3246" w:hanging="360"/>
      </w:pPr>
      <w:rPr>
        <w:rFonts w:ascii="Symbol" w:hAnsi="Symbol" w:hint="default"/>
      </w:rPr>
    </w:lvl>
    <w:lvl w:ilvl="4" w:tplc="04070003" w:tentative="1">
      <w:start w:val="1"/>
      <w:numFmt w:val="bullet"/>
      <w:lvlText w:val="o"/>
      <w:lvlJc w:val="left"/>
      <w:pPr>
        <w:ind w:left="3966" w:hanging="360"/>
      </w:pPr>
      <w:rPr>
        <w:rFonts w:ascii="Courier New" w:hAnsi="Courier New" w:cs="Courier New" w:hint="default"/>
      </w:rPr>
    </w:lvl>
    <w:lvl w:ilvl="5" w:tplc="04070005" w:tentative="1">
      <w:start w:val="1"/>
      <w:numFmt w:val="bullet"/>
      <w:lvlText w:val=""/>
      <w:lvlJc w:val="left"/>
      <w:pPr>
        <w:ind w:left="4686" w:hanging="360"/>
      </w:pPr>
      <w:rPr>
        <w:rFonts w:ascii="Wingdings" w:hAnsi="Wingdings" w:hint="default"/>
      </w:rPr>
    </w:lvl>
    <w:lvl w:ilvl="6" w:tplc="04070001" w:tentative="1">
      <w:start w:val="1"/>
      <w:numFmt w:val="bullet"/>
      <w:lvlText w:val=""/>
      <w:lvlJc w:val="left"/>
      <w:pPr>
        <w:ind w:left="5406" w:hanging="360"/>
      </w:pPr>
      <w:rPr>
        <w:rFonts w:ascii="Symbol" w:hAnsi="Symbol" w:hint="default"/>
      </w:rPr>
    </w:lvl>
    <w:lvl w:ilvl="7" w:tplc="04070003" w:tentative="1">
      <w:start w:val="1"/>
      <w:numFmt w:val="bullet"/>
      <w:lvlText w:val="o"/>
      <w:lvlJc w:val="left"/>
      <w:pPr>
        <w:ind w:left="6126" w:hanging="360"/>
      </w:pPr>
      <w:rPr>
        <w:rFonts w:ascii="Courier New" w:hAnsi="Courier New" w:cs="Courier New" w:hint="default"/>
      </w:rPr>
    </w:lvl>
    <w:lvl w:ilvl="8" w:tplc="04070005" w:tentative="1">
      <w:start w:val="1"/>
      <w:numFmt w:val="bullet"/>
      <w:lvlText w:val=""/>
      <w:lvlJc w:val="left"/>
      <w:pPr>
        <w:ind w:left="6846" w:hanging="360"/>
      </w:pPr>
      <w:rPr>
        <w:rFonts w:ascii="Wingdings" w:hAnsi="Wingdings" w:hint="default"/>
      </w:rPr>
    </w:lvl>
  </w:abstractNum>
  <w:abstractNum w:abstractNumId="19">
    <w:nsid w:val="66353DE2"/>
    <w:multiLevelType w:val="hybridMultilevel"/>
    <w:tmpl w:val="878C9AB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6763155C"/>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1">
    <w:nsid w:val="684E4FD5"/>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2">
    <w:nsid w:val="728E777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3">
    <w:nsid w:val="733E6CDF"/>
    <w:multiLevelType w:val="hybridMultilevel"/>
    <w:tmpl w:val="FAAAE6A0"/>
    <w:lvl w:ilvl="0" w:tplc="04070005">
      <w:start w:val="1"/>
      <w:numFmt w:val="bullet"/>
      <w:lvlText w:val=""/>
      <w:lvlJc w:val="left"/>
      <w:pPr>
        <w:ind w:left="1069" w:hanging="360"/>
      </w:pPr>
      <w:rPr>
        <w:rFonts w:ascii="Wingdings" w:hAnsi="Wingdings"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24">
    <w:nsid w:val="7DA16DAC"/>
    <w:multiLevelType w:val="singleLevel"/>
    <w:tmpl w:val="84B6B934"/>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22"/>
  </w:num>
  <w:num w:numId="3">
    <w:abstractNumId w:val="9"/>
  </w:num>
  <w:num w:numId="4">
    <w:abstractNumId w:val="20"/>
  </w:num>
  <w:num w:numId="5">
    <w:abstractNumId w:val="7"/>
  </w:num>
  <w:num w:numId="6">
    <w:abstractNumId w:val="24"/>
  </w:num>
  <w:num w:numId="7">
    <w:abstractNumId w:val="5"/>
  </w:num>
  <w:num w:numId="8">
    <w:abstractNumId w:val="10"/>
  </w:num>
  <w:num w:numId="9">
    <w:abstractNumId w:val="4"/>
  </w:num>
  <w:num w:numId="10">
    <w:abstractNumId w:val="15"/>
  </w:num>
  <w:num w:numId="11">
    <w:abstractNumId w:val="8"/>
  </w:num>
  <w:num w:numId="12">
    <w:abstractNumId w:val="11"/>
  </w:num>
  <w:num w:numId="13">
    <w:abstractNumId w:val="6"/>
  </w:num>
  <w:num w:numId="14">
    <w:abstractNumId w:val="16"/>
  </w:num>
  <w:num w:numId="15">
    <w:abstractNumId w:val="2"/>
  </w:num>
  <w:num w:numId="16">
    <w:abstractNumId w:val="13"/>
  </w:num>
  <w:num w:numId="17">
    <w:abstractNumId w:val="17"/>
  </w:num>
  <w:num w:numId="18">
    <w:abstractNumId w:val="23"/>
  </w:num>
  <w:num w:numId="19">
    <w:abstractNumId w:val="3"/>
    <w:lvlOverride w:ilvl="0">
      <w:startOverride w:val="1"/>
    </w:lvlOverride>
  </w:num>
  <w:num w:numId="20">
    <w:abstractNumId w:val="0"/>
  </w:num>
  <w:num w:numId="21">
    <w:abstractNumId w:val="18"/>
  </w:num>
  <w:num w:numId="22">
    <w:abstractNumId w:val="14"/>
  </w:num>
  <w:num w:numId="23">
    <w:abstractNumId w:val="1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1dd5a3f9-5a01-4a4b-b6fc-9f75d23477cb"/>
  </w:docVars>
  <w:rsids>
    <w:rsidRoot w:val="00B10B8F"/>
    <w:rsid w:val="00002143"/>
    <w:rsid w:val="00010B88"/>
    <w:rsid w:val="0001398A"/>
    <w:rsid w:val="000334BB"/>
    <w:rsid w:val="00040702"/>
    <w:rsid w:val="000A2E29"/>
    <w:rsid w:val="000E53D3"/>
    <w:rsid w:val="001C1604"/>
    <w:rsid w:val="002A4797"/>
    <w:rsid w:val="002B6DEA"/>
    <w:rsid w:val="002F2DCE"/>
    <w:rsid w:val="00320811"/>
    <w:rsid w:val="003239E9"/>
    <w:rsid w:val="003949A7"/>
    <w:rsid w:val="003C2566"/>
    <w:rsid w:val="00417C63"/>
    <w:rsid w:val="00491859"/>
    <w:rsid w:val="004C78F5"/>
    <w:rsid w:val="005A51D4"/>
    <w:rsid w:val="005F7FEC"/>
    <w:rsid w:val="00626F67"/>
    <w:rsid w:val="00653D17"/>
    <w:rsid w:val="006A4349"/>
    <w:rsid w:val="006B7A18"/>
    <w:rsid w:val="006C515B"/>
    <w:rsid w:val="006D60AA"/>
    <w:rsid w:val="006E3223"/>
    <w:rsid w:val="006F2837"/>
    <w:rsid w:val="00715F99"/>
    <w:rsid w:val="00751C3B"/>
    <w:rsid w:val="0078011E"/>
    <w:rsid w:val="007C2405"/>
    <w:rsid w:val="007D6244"/>
    <w:rsid w:val="008B371A"/>
    <w:rsid w:val="008F6124"/>
    <w:rsid w:val="008F7E58"/>
    <w:rsid w:val="009649A7"/>
    <w:rsid w:val="009E0016"/>
    <w:rsid w:val="00A13AFB"/>
    <w:rsid w:val="00A237E5"/>
    <w:rsid w:val="00A27252"/>
    <w:rsid w:val="00A306F3"/>
    <w:rsid w:val="00A3764A"/>
    <w:rsid w:val="00A6171C"/>
    <w:rsid w:val="00A81A75"/>
    <w:rsid w:val="00A96883"/>
    <w:rsid w:val="00AB052C"/>
    <w:rsid w:val="00AF2E59"/>
    <w:rsid w:val="00AF70E5"/>
    <w:rsid w:val="00B10B8F"/>
    <w:rsid w:val="00B16497"/>
    <w:rsid w:val="00B37569"/>
    <w:rsid w:val="00B41164"/>
    <w:rsid w:val="00B619B1"/>
    <w:rsid w:val="00B74BFB"/>
    <w:rsid w:val="00B7737C"/>
    <w:rsid w:val="00B82A7B"/>
    <w:rsid w:val="00BA6AFC"/>
    <w:rsid w:val="00BD39B2"/>
    <w:rsid w:val="00BD433E"/>
    <w:rsid w:val="00BD4AC4"/>
    <w:rsid w:val="00BE785E"/>
    <w:rsid w:val="00C060CD"/>
    <w:rsid w:val="00C227CC"/>
    <w:rsid w:val="00C67031"/>
    <w:rsid w:val="00C9668C"/>
    <w:rsid w:val="00CA1665"/>
    <w:rsid w:val="00CA4C6F"/>
    <w:rsid w:val="00CC540B"/>
    <w:rsid w:val="00CD4126"/>
    <w:rsid w:val="00CE3704"/>
    <w:rsid w:val="00D80E2B"/>
    <w:rsid w:val="00D83B61"/>
    <w:rsid w:val="00DF1645"/>
    <w:rsid w:val="00E21546"/>
    <w:rsid w:val="00E234B3"/>
    <w:rsid w:val="00E565AF"/>
    <w:rsid w:val="00E81EAD"/>
    <w:rsid w:val="00EB7AE0"/>
    <w:rsid w:val="00EE6690"/>
    <w:rsid w:val="00F008EF"/>
    <w:rsid w:val="00F12623"/>
    <w:rsid w:val="00FC149A"/>
    <w:rsid w:val="00FD0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B8F"/>
    <w:rPr>
      <w:sz w:val="24"/>
    </w:rPr>
  </w:style>
  <w:style w:type="paragraph" w:styleId="berschrift1">
    <w:name w:val="heading 1"/>
    <w:basedOn w:val="Standard"/>
    <w:next w:val="Standard"/>
    <w:qFormat/>
    <w:rsid w:val="00B10B8F"/>
    <w:pPr>
      <w:keepNext/>
      <w:ind w:left="7437" w:firstLine="351"/>
      <w:jc w:val="both"/>
      <w:outlineLvl w:val="0"/>
    </w:pPr>
    <w:rPr>
      <w:b/>
      <w:sz w:val="18"/>
    </w:rPr>
  </w:style>
  <w:style w:type="paragraph" w:styleId="berschrift2">
    <w:name w:val="heading 2"/>
    <w:basedOn w:val="Standard"/>
    <w:next w:val="Standard"/>
    <w:qFormat/>
    <w:rsid w:val="00B10B8F"/>
    <w:pPr>
      <w:keepNext/>
      <w:outlineLvl w:val="1"/>
    </w:pPr>
    <w:rPr>
      <w:rFonts w:ascii="Arial Narrow" w:hAnsi="Arial Narrow"/>
      <w:b/>
      <w:sz w:val="26"/>
    </w:rPr>
  </w:style>
  <w:style w:type="paragraph" w:styleId="berschrift3">
    <w:name w:val="heading 3"/>
    <w:basedOn w:val="Standard"/>
    <w:next w:val="Standard"/>
    <w:link w:val="berschrift3Zchn"/>
    <w:qFormat/>
    <w:rsid w:val="00B10B8F"/>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B10B8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10B8F"/>
    <w:pPr>
      <w:tabs>
        <w:tab w:val="center" w:pos="4536"/>
        <w:tab w:val="right" w:pos="9072"/>
      </w:tabs>
    </w:pPr>
    <w:rPr>
      <w:sz w:val="20"/>
    </w:rPr>
  </w:style>
  <w:style w:type="character" w:styleId="Hyperlink">
    <w:name w:val="Hyperlink"/>
    <w:rsid w:val="00B10B8F"/>
    <w:rPr>
      <w:color w:val="0000FF"/>
      <w:u w:val="single"/>
    </w:rPr>
  </w:style>
  <w:style w:type="paragraph" w:styleId="Textkrper-Einzug2">
    <w:name w:val="Body Text Indent 2"/>
    <w:basedOn w:val="Standard"/>
    <w:rsid w:val="00B10B8F"/>
    <w:pPr>
      <w:ind w:left="567"/>
      <w:jc w:val="both"/>
    </w:pPr>
    <w:rPr>
      <w:rFonts w:ascii="Arial Narrow" w:hAnsi="Arial Narrow"/>
    </w:rPr>
  </w:style>
  <w:style w:type="paragraph" w:styleId="Textkrper">
    <w:name w:val="Body Text"/>
    <w:basedOn w:val="Standard"/>
    <w:rsid w:val="00B10B8F"/>
    <w:pPr>
      <w:jc w:val="both"/>
    </w:pPr>
    <w:rPr>
      <w:rFonts w:ascii="Arial Narrow" w:hAnsi="Arial Narrow"/>
    </w:rPr>
  </w:style>
  <w:style w:type="character" w:customStyle="1" w:styleId="berschrift3Zchn">
    <w:name w:val="Überschrift 3 Zchn"/>
    <w:link w:val="berschrift3"/>
    <w:semiHidden/>
    <w:rsid w:val="00B10B8F"/>
    <w:rPr>
      <w:rFonts w:ascii="Cambria" w:hAnsi="Cambria"/>
      <w:b/>
      <w:bCs/>
      <w:sz w:val="26"/>
      <w:szCs w:val="26"/>
      <w:lang w:val="de-DE" w:eastAsia="de-DE" w:bidi="ar-SA"/>
    </w:rPr>
  </w:style>
  <w:style w:type="character" w:customStyle="1" w:styleId="berschrift4Zchn">
    <w:name w:val="Überschrift 4 Zchn"/>
    <w:link w:val="berschrift4"/>
    <w:semiHidden/>
    <w:rsid w:val="00B10B8F"/>
    <w:rPr>
      <w:rFonts w:ascii="Calibri" w:hAnsi="Calibri"/>
      <w:b/>
      <w:bCs/>
      <w:sz w:val="28"/>
      <w:szCs w:val="28"/>
      <w:lang w:val="de-DE" w:eastAsia="de-DE" w:bidi="ar-SA"/>
    </w:rPr>
  </w:style>
  <w:style w:type="paragraph" w:styleId="Textkrper-Zeileneinzug">
    <w:name w:val="Body Text Indent"/>
    <w:basedOn w:val="Standard"/>
    <w:link w:val="Textkrper-ZeileneinzugZchn"/>
    <w:rsid w:val="00B10B8F"/>
    <w:pPr>
      <w:spacing w:after="120"/>
      <w:ind w:left="283"/>
    </w:pPr>
  </w:style>
  <w:style w:type="character" w:customStyle="1" w:styleId="Textkrper-ZeileneinzugZchn">
    <w:name w:val="Textkörper-Zeileneinzug Zchn"/>
    <w:link w:val="Textkrper-Zeileneinzug"/>
    <w:rsid w:val="00B10B8F"/>
    <w:rPr>
      <w:sz w:val="24"/>
      <w:lang w:val="de-DE" w:eastAsia="de-DE" w:bidi="ar-SA"/>
    </w:rPr>
  </w:style>
  <w:style w:type="paragraph" w:styleId="Textkrper2">
    <w:name w:val="Body Text 2"/>
    <w:basedOn w:val="Standard"/>
    <w:link w:val="Textkrper2Zchn"/>
    <w:rsid w:val="00B10B8F"/>
    <w:pPr>
      <w:spacing w:after="120" w:line="480" w:lineRule="auto"/>
    </w:pPr>
    <w:rPr>
      <w:sz w:val="20"/>
    </w:rPr>
  </w:style>
  <w:style w:type="character" w:customStyle="1" w:styleId="Textkrper2Zchn">
    <w:name w:val="Textkörper 2 Zchn"/>
    <w:basedOn w:val="Absatz-Standardschriftart"/>
    <w:link w:val="Textkrper2"/>
    <w:rsid w:val="00B10B8F"/>
    <w:rPr>
      <w:lang w:val="de-DE" w:eastAsia="de-DE" w:bidi="ar-SA"/>
    </w:rPr>
  </w:style>
  <w:style w:type="character" w:styleId="Seitenzahl">
    <w:name w:val="page number"/>
    <w:basedOn w:val="Absatz-Standardschriftart"/>
    <w:rsid w:val="00B10B8F"/>
  </w:style>
  <w:style w:type="paragraph" w:styleId="Kopfzeile">
    <w:name w:val="header"/>
    <w:basedOn w:val="Standard"/>
    <w:rsid w:val="00B10B8F"/>
    <w:pPr>
      <w:tabs>
        <w:tab w:val="center" w:pos="4536"/>
        <w:tab w:val="right" w:pos="9072"/>
      </w:tabs>
    </w:pPr>
  </w:style>
  <w:style w:type="character" w:customStyle="1" w:styleId="ZchnZchn2">
    <w:name w:val="Zchn Zchn2"/>
    <w:rsid w:val="00D83B61"/>
    <w:rPr>
      <w:sz w:val="24"/>
      <w:lang w:val="de-DE" w:eastAsia="de-DE" w:bidi="ar-SA"/>
    </w:rPr>
  </w:style>
  <w:style w:type="character" w:customStyle="1" w:styleId="ZchnZchn1">
    <w:name w:val="Zchn Zchn1"/>
    <w:basedOn w:val="Absatz-Standardschriftart"/>
    <w:rsid w:val="00D83B61"/>
    <w:rPr>
      <w:lang w:val="de-DE" w:eastAsia="de-DE" w:bidi="ar-SA"/>
    </w:rPr>
  </w:style>
  <w:style w:type="character" w:styleId="Kommentarzeichen">
    <w:name w:val="annotation reference"/>
    <w:basedOn w:val="Absatz-Standardschriftart"/>
    <w:rsid w:val="009E0016"/>
    <w:rPr>
      <w:sz w:val="16"/>
      <w:szCs w:val="16"/>
    </w:rPr>
  </w:style>
  <w:style w:type="paragraph" w:styleId="Kommentartext">
    <w:name w:val="annotation text"/>
    <w:basedOn w:val="Standard"/>
    <w:link w:val="KommentartextZchn"/>
    <w:rsid w:val="009E0016"/>
    <w:rPr>
      <w:sz w:val="20"/>
    </w:rPr>
  </w:style>
  <w:style w:type="character" w:customStyle="1" w:styleId="KommentartextZchn">
    <w:name w:val="Kommentartext Zchn"/>
    <w:basedOn w:val="Absatz-Standardschriftart"/>
    <w:link w:val="Kommentartext"/>
    <w:rsid w:val="009E0016"/>
  </w:style>
  <w:style w:type="paragraph" w:styleId="Kommentarthema">
    <w:name w:val="annotation subject"/>
    <w:basedOn w:val="Kommentartext"/>
    <w:next w:val="Kommentartext"/>
    <w:link w:val="KommentarthemaZchn"/>
    <w:rsid w:val="009E0016"/>
    <w:rPr>
      <w:b/>
      <w:bCs/>
    </w:rPr>
  </w:style>
  <w:style w:type="character" w:customStyle="1" w:styleId="KommentarthemaZchn">
    <w:name w:val="Kommentarthema Zchn"/>
    <w:basedOn w:val="KommentartextZchn"/>
    <w:link w:val="Kommentarthema"/>
    <w:rsid w:val="009E0016"/>
    <w:rPr>
      <w:b/>
      <w:bCs/>
    </w:rPr>
  </w:style>
  <w:style w:type="paragraph" w:styleId="Sprechblasentext">
    <w:name w:val="Balloon Text"/>
    <w:basedOn w:val="Standard"/>
    <w:link w:val="SprechblasentextZchn"/>
    <w:rsid w:val="009E0016"/>
    <w:rPr>
      <w:rFonts w:ascii="Tahoma" w:hAnsi="Tahoma" w:cs="Tahoma"/>
      <w:sz w:val="16"/>
      <w:szCs w:val="16"/>
    </w:rPr>
  </w:style>
  <w:style w:type="character" w:customStyle="1" w:styleId="SprechblasentextZchn">
    <w:name w:val="Sprechblasentext Zchn"/>
    <w:basedOn w:val="Absatz-Standardschriftart"/>
    <w:link w:val="Sprechblasentext"/>
    <w:rsid w:val="009E0016"/>
    <w:rPr>
      <w:rFonts w:ascii="Tahoma" w:hAnsi="Tahoma" w:cs="Tahoma"/>
      <w:sz w:val="16"/>
      <w:szCs w:val="16"/>
    </w:rPr>
  </w:style>
  <w:style w:type="character" w:styleId="Hervorhebung">
    <w:name w:val="Emphasis"/>
    <w:basedOn w:val="Absatz-Standardschriftart"/>
    <w:uiPriority w:val="20"/>
    <w:qFormat/>
    <w:rsid w:val="00B375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B8F"/>
    <w:rPr>
      <w:sz w:val="24"/>
    </w:rPr>
  </w:style>
  <w:style w:type="paragraph" w:styleId="berschrift1">
    <w:name w:val="heading 1"/>
    <w:basedOn w:val="Standard"/>
    <w:next w:val="Standard"/>
    <w:qFormat/>
    <w:rsid w:val="00B10B8F"/>
    <w:pPr>
      <w:keepNext/>
      <w:ind w:left="7437" w:firstLine="351"/>
      <w:jc w:val="both"/>
      <w:outlineLvl w:val="0"/>
    </w:pPr>
    <w:rPr>
      <w:b/>
      <w:sz w:val="18"/>
    </w:rPr>
  </w:style>
  <w:style w:type="paragraph" w:styleId="berschrift2">
    <w:name w:val="heading 2"/>
    <w:basedOn w:val="Standard"/>
    <w:next w:val="Standard"/>
    <w:qFormat/>
    <w:rsid w:val="00B10B8F"/>
    <w:pPr>
      <w:keepNext/>
      <w:outlineLvl w:val="1"/>
    </w:pPr>
    <w:rPr>
      <w:rFonts w:ascii="Arial Narrow" w:hAnsi="Arial Narrow"/>
      <w:b/>
      <w:sz w:val="26"/>
    </w:rPr>
  </w:style>
  <w:style w:type="paragraph" w:styleId="berschrift3">
    <w:name w:val="heading 3"/>
    <w:basedOn w:val="Standard"/>
    <w:next w:val="Standard"/>
    <w:link w:val="berschrift3Zchn"/>
    <w:qFormat/>
    <w:rsid w:val="00B10B8F"/>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B10B8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10B8F"/>
    <w:pPr>
      <w:tabs>
        <w:tab w:val="center" w:pos="4536"/>
        <w:tab w:val="right" w:pos="9072"/>
      </w:tabs>
    </w:pPr>
    <w:rPr>
      <w:sz w:val="20"/>
    </w:rPr>
  </w:style>
  <w:style w:type="character" w:styleId="Hyperlink">
    <w:name w:val="Hyperlink"/>
    <w:rsid w:val="00B10B8F"/>
    <w:rPr>
      <w:color w:val="0000FF"/>
      <w:u w:val="single"/>
    </w:rPr>
  </w:style>
  <w:style w:type="paragraph" w:styleId="Textkrper-Einzug2">
    <w:name w:val="Body Text Indent 2"/>
    <w:basedOn w:val="Standard"/>
    <w:rsid w:val="00B10B8F"/>
    <w:pPr>
      <w:ind w:left="567"/>
      <w:jc w:val="both"/>
    </w:pPr>
    <w:rPr>
      <w:rFonts w:ascii="Arial Narrow" w:hAnsi="Arial Narrow"/>
    </w:rPr>
  </w:style>
  <w:style w:type="paragraph" w:styleId="Textkrper">
    <w:name w:val="Body Text"/>
    <w:basedOn w:val="Standard"/>
    <w:rsid w:val="00B10B8F"/>
    <w:pPr>
      <w:jc w:val="both"/>
    </w:pPr>
    <w:rPr>
      <w:rFonts w:ascii="Arial Narrow" w:hAnsi="Arial Narrow"/>
    </w:rPr>
  </w:style>
  <w:style w:type="character" w:customStyle="1" w:styleId="berschrift3Zchn">
    <w:name w:val="Überschrift 3 Zchn"/>
    <w:link w:val="berschrift3"/>
    <w:semiHidden/>
    <w:rsid w:val="00B10B8F"/>
    <w:rPr>
      <w:rFonts w:ascii="Cambria" w:hAnsi="Cambria"/>
      <w:b/>
      <w:bCs/>
      <w:sz w:val="26"/>
      <w:szCs w:val="26"/>
      <w:lang w:val="de-DE" w:eastAsia="de-DE" w:bidi="ar-SA"/>
    </w:rPr>
  </w:style>
  <w:style w:type="character" w:customStyle="1" w:styleId="berschrift4Zchn">
    <w:name w:val="Überschrift 4 Zchn"/>
    <w:link w:val="berschrift4"/>
    <w:semiHidden/>
    <w:rsid w:val="00B10B8F"/>
    <w:rPr>
      <w:rFonts w:ascii="Calibri" w:hAnsi="Calibri"/>
      <w:b/>
      <w:bCs/>
      <w:sz w:val="28"/>
      <w:szCs w:val="28"/>
      <w:lang w:val="de-DE" w:eastAsia="de-DE" w:bidi="ar-SA"/>
    </w:rPr>
  </w:style>
  <w:style w:type="paragraph" w:styleId="Textkrper-Zeileneinzug">
    <w:name w:val="Body Text Indent"/>
    <w:basedOn w:val="Standard"/>
    <w:link w:val="Textkrper-ZeileneinzugZchn"/>
    <w:rsid w:val="00B10B8F"/>
    <w:pPr>
      <w:spacing w:after="120"/>
      <w:ind w:left="283"/>
    </w:pPr>
  </w:style>
  <w:style w:type="character" w:customStyle="1" w:styleId="Textkrper-ZeileneinzugZchn">
    <w:name w:val="Textkörper-Zeileneinzug Zchn"/>
    <w:link w:val="Textkrper-Zeileneinzug"/>
    <w:rsid w:val="00B10B8F"/>
    <w:rPr>
      <w:sz w:val="24"/>
      <w:lang w:val="de-DE" w:eastAsia="de-DE" w:bidi="ar-SA"/>
    </w:rPr>
  </w:style>
  <w:style w:type="paragraph" w:styleId="Textkrper2">
    <w:name w:val="Body Text 2"/>
    <w:basedOn w:val="Standard"/>
    <w:link w:val="Textkrper2Zchn"/>
    <w:rsid w:val="00B10B8F"/>
    <w:pPr>
      <w:spacing w:after="120" w:line="480" w:lineRule="auto"/>
    </w:pPr>
    <w:rPr>
      <w:sz w:val="20"/>
    </w:rPr>
  </w:style>
  <w:style w:type="character" w:customStyle="1" w:styleId="Textkrper2Zchn">
    <w:name w:val="Textkörper 2 Zchn"/>
    <w:basedOn w:val="Absatz-Standardschriftart"/>
    <w:link w:val="Textkrper2"/>
    <w:rsid w:val="00B10B8F"/>
    <w:rPr>
      <w:lang w:val="de-DE" w:eastAsia="de-DE" w:bidi="ar-SA"/>
    </w:rPr>
  </w:style>
  <w:style w:type="character" w:styleId="Seitenzahl">
    <w:name w:val="page number"/>
    <w:basedOn w:val="Absatz-Standardschriftart"/>
    <w:rsid w:val="00B10B8F"/>
  </w:style>
  <w:style w:type="paragraph" w:styleId="Kopfzeile">
    <w:name w:val="header"/>
    <w:basedOn w:val="Standard"/>
    <w:rsid w:val="00B10B8F"/>
    <w:pPr>
      <w:tabs>
        <w:tab w:val="center" w:pos="4536"/>
        <w:tab w:val="right" w:pos="9072"/>
      </w:tabs>
    </w:pPr>
  </w:style>
  <w:style w:type="character" w:customStyle="1" w:styleId="ZchnZchn2">
    <w:name w:val="Zchn Zchn2"/>
    <w:rsid w:val="00D83B61"/>
    <w:rPr>
      <w:sz w:val="24"/>
      <w:lang w:val="de-DE" w:eastAsia="de-DE" w:bidi="ar-SA"/>
    </w:rPr>
  </w:style>
  <w:style w:type="character" w:customStyle="1" w:styleId="ZchnZchn1">
    <w:name w:val="Zchn Zchn1"/>
    <w:basedOn w:val="Absatz-Standardschriftart"/>
    <w:rsid w:val="00D83B61"/>
    <w:rPr>
      <w:lang w:val="de-DE" w:eastAsia="de-DE" w:bidi="ar-SA"/>
    </w:rPr>
  </w:style>
  <w:style w:type="character" w:styleId="Kommentarzeichen">
    <w:name w:val="annotation reference"/>
    <w:basedOn w:val="Absatz-Standardschriftart"/>
    <w:rsid w:val="009E0016"/>
    <w:rPr>
      <w:sz w:val="16"/>
      <w:szCs w:val="16"/>
    </w:rPr>
  </w:style>
  <w:style w:type="paragraph" w:styleId="Kommentartext">
    <w:name w:val="annotation text"/>
    <w:basedOn w:val="Standard"/>
    <w:link w:val="KommentartextZchn"/>
    <w:rsid w:val="009E0016"/>
    <w:rPr>
      <w:sz w:val="20"/>
    </w:rPr>
  </w:style>
  <w:style w:type="character" w:customStyle="1" w:styleId="KommentartextZchn">
    <w:name w:val="Kommentartext Zchn"/>
    <w:basedOn w:val="Absatz-Standardschriftart"/>
    <w:link w:val="Kommentartext"/>
    <w:rsid w:val="009E0016"/>
  </w:style>
  <w:style w:type="paragraph" w:styleId="Kommentarthema">
    <w:name w:val="annotation subject"/>
    <w:basedOn w:val="Kommentartext"/>
    <w:next w:val="Kommentartext"/>
    <w:link w:val="KommentarthemaZchn"/>
    <w:rsid w:val="009E0016"/>
    <w:rPr>
      <w:b/>
      <w:bCs/>
    </w:rPr>
  </w:style>
  <w:style w:type="character" w:customStyle="1" w:styleId="KommentarthemaZchn">
    <w:name w:val="Kommentarthema Zchn"/>
    <w:basedOn w:val="KommentartextZchn"/>
    <w:link w:val="Kommentarthema"/>
    <w:rsid w:val="009E0016"/>
    <w:rPr>
      <w:b/>
      <w:bCs/>
    </w:rPr>
  </w:style>
  <w:style w:type="paragraph" w:styleId="Sprechblasentext">
    <w:name w:val="Balloon Text"/>
    <w:basedOn w:val="Standard"/>
    <w:link w:val="SprechblasentextZchn"/>
    <w:rsid w:val="009E0016"/>
    <w:rPr>
      <w:rFonts w:ascii="Tahoma" w:hAnsi="Tahoma" w:cs="Tahoma"/>
      <w:sz w:val="16"/>
      <w:szCs w:val="16"/>
    </w:rPr>
  </w:style>
  <w:style w:type="character" w:customStyle="1" w:styleId="SprechblasentextZchn">
    <w:name w:val="Sprechblasentext Zchn"/>
    <w:basedOn w:val="Absatz-Standardschriftart"/>
    <w:link w:val="Sprechblasentext"/>
    <w:rsid w:val="009E0016"/>
    <w:rPr>
      <w:rFonts w:ascii="Tahoma" w:hAnsi="Tahoma" w:cs="Tahoma"/>
      <w:sz w:val="16"/>
      <w:szCs w:val="16"/>
    </w:rPr>
  </w:style>
  <w:style w:type="character" w:styleId="Hervorhebung">
    <w:name w:val="Emphasis"/>
    <w:basedOn w:val="Absatz-Standardschriftart"/>
    <w:uiPriority w:val="20"/>
    <w:qFormat/>
    <w:rsid w:val="00B37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10529">
      <w:bodyDiv w:val="1"/>
      <w:marLeft w:val="0"/>
      <w:marRight w:val="0"/>
      <w:marTop w:val="0"/>
      <w:marBottom w:val="0"/>
      <w:divBdr>
        <w:top w:val="none" w:sz="0" w:space="0" w:color="auto"/>
        <w:left w:val="none" w:sz="0" w:space="0" w:color="auto"/>
        <w:bottom w:val="none" w:sz="0" w:space="0" w:color="auto"/>
        <w:right w:val="none" w:sz="0" w:space="0" w:color="auto"/>
      </w:divBdr>
    </w:div>
    <w:div w:id="915822504">
      <w:bodyDiv w:val="1"/>
      <w:marLeft w:val="0"/>
      <w:marRight w:val="0"/>
      <w:marTop w:val="0"/>
      <w:marBottom w:val="0"/>
      <w:divBdr>
        <w:top w:val="none" w:sz="0" w:space="0" w:color="auto"/>
        <w:left w:val="none" w:sz="0" w:space="0" w:color="auto"/>
        <w:bottom w:val="none" w:sz="0" w:space="0" w:color="auto"/>
        <w:right w:val="none" w:sz="0" w:space="0" w:color="auto"/>
      </w:divBdr>
    </w:div>
    <w:div w:id="1212957057">
      <w:bodyDiv w:val="1"/>
      <w:marLeft w:val="0"/>
      <w:marRight w:val="0"/>
      <w:marTop w:val="0"/>
      <w:marBottom w:val="0"/>
      <w:divBdr>
        <w:top w:val="none" w:sz="0" w:space="0" w:color="auto"/>
        <w:left w:val="none" w:sz="0" w:space="0" w:color="auto"/>
        <w:bottom w:val="none" w:sz="0" w:space="0" w:color="auto"/>
        <w:right w:val="none" w:sz="0" w:space="0" w:color="auto"/>
      </w:divBdr>
    </w:div>
    <w:div w:id="1293098233">
      <w:bodyDiv w:val="1"/>
      <w:marLeft w:val="0"/>
      <w:marRight w:val="0"/>
      <w:marTop w:val="0"/>
      <w:marBottom w:val="0"/>
      <w:divBdr>
        <w:top w:val="none" w:sz="0" w:space="0" w:color="auto"/>
        <w:left w:val="none" w:sz="0" w:space="0" w:color="auto"/>
        <w:bottom w:val="none" w:sz="0" w:space="0" w:color="auto"/>
        <w:right w:val="none" w:sz="0" w:space="0" w:color="auto"/>
      </w:divBdr>
    </w:div>
    <w:div w:id="21333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b-redaktion@badmint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redaktion@badmint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badminton.de" TargetMode="External"/><Relationship Id="rId5" Type="http://schemas.openxmlformats.org/officeDocument/2006/relationships/settings" Target="settings.xml"/><Relationship Id="rId15" Type="http://schemas.openxmlformats.org/officeDocument/2006/relationships/hyperlink" Target="mailto:ruediger.schapmann@sporta.de" TargetMode="External"/><Relationship Id="rId10" Type="http://schemas.openxmlformats.org/officeDocument/2006/relationships/hyperlink" Target="mailto:redaktion@sid.de" TargetMode="External"/><Relationship Id="rId4" Type="http://schemas.microsoft.com/office/2007/relationships/stylesWithEffects" Target="stylesWithEffects.xml"/><Relationship Id="rId9" Type="http://schemas.openxmlformats.org/officeDocument/2006/relationships/hyperlink" Target="mailto:duesseldorf@dpa.com" TargetMode="External"/><Relationship Id="rId14" Type="http://schemas.openxmlformats.org/officeDocument/2006/relationships/hyperlink" Target="mailto:ruediger.schapmann@sport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4778</Words>
  <Characters>35801</Characters>
  <Application>Microsoft Office Word</Application>
  <DocSecurity>4</DocSecurity>
  <Lines>298</Lines>
  <Paragraphs>80</Paragraphs>
  <ScaleCrop>false</ScaleCrop>
  <HeadingPairs>
    <vt:vector size="2" baseType="variant">
      <vt:variant>
        <vt:lpstr>Titel</vt:lpstr>
      </vt:variant>
      <vt:variant>
        <vt:i4>1</vt:i4>
      </vt:variant>
    </vt:vector>
  </HeadingPairs>
  <TitlesOfParts>
    <vt:vector size="1" baseType="lpstr">
      <vt:lpstr>Ausrichtervertrag DBV-Ranglistenturnier O19</vt:lpstr>
    </vt:vector>
  </TitlesOfParts>
  <Company>DBV</Company>
  <LinksUpToDate>false</LinksUpToDate>
  <CharactersWithSpaces>40499</CharactersWithSpaces>
  <SharedDoc>false</SharedDoc>
  <HLinks>
    <vt:vector size="42" baseType="variant">
      <vt:variant>
        <vt:i4>1114220</vt:i4>
      </vt:variant>
      <vt:variant>
        <vt:i4>18</vt:i4>
      </vt:variant>
      <vt:variant>
        <vt:i4>0</vt:i4>
      </vt:variant>
      <vt:variant>
        <vt:i4>5</vt:i4>
      </vt:variant>
      <vt:variant>
        <vt:lpwstr>mailto:ruediger.schapmann@sporta.de</vt:lpwstr>
      </vt:variant>
      <vt:variant>
        <vt:lpwstr/>
      </vt:variant>
      <vt:variant>
        <vt:i4>1114220</vt:i4>
      </vt:variant>
      <vt:variant>
        <vt:i4>15</vt:i4>
      </vt:variant>
      <vt:variant>
        <vt:i4>0</vt:i4>
      </vt:variant>
      <vt:variant>
        <vt:i4>5</vt:i4>
      </vt:variant>
      <vt:variant>
        <vt:lpwstr>mailto:ruediger.schapmann@sporta.de</vt:lpwstr>
      </vt:variant>
      <vt:variant>
        <vt:lpwstr/>
      </vt:variant>
      <vt:variant>
        <vt:i4>1835134</vt:i4>
      </vt:variant>
      <vt:variant>
        <vt:i4>12</vt:i4>
      </vt:variant>
      <vt:variant>
        <vt:i4>0</vt:i4>
      </vt:variant>
      <vt:variant>
        <vt:i4>5</vt:i4>
      </vt:variant>
      <vt:variant>
        <vt:lpwstr>mailto:web-redaktion@badminton.de</vt:lpwstr>
      </vt:variant>
      <vt:variant>
        <vt:lpwstr/>
      </vt:variant>
      <vt:variant>
        <vt:i4>1835134</vt:i4>
      </vt:variant>
      <vt:variant>
        <vt:i4>9</vt:i4>
      </vt:variant>
      <vt:variant>
        <vt:i4>0</vt:i4>
      </vt:variant>
      <vt:variant>
        <vt:i4>5</vt:i4>
      </vt:variant>
      <vt:variant>
        <vt:lpwstr>mailto:web-redaktion@badminton.de</vt:lpwstr>
      </vt:variant>
      <vt:variant>
        <vt:lpwstr/>
      </vt:variant>
      <vt:variant>
        <vt:i4>1376278</vt:i4>
      </vt:variant>
      <vt:variant>
        <vt:i4>6</vt:i4>
      </vt:variant>
      <vt:variant>
        <vt:i4>0</vt:i4>
      </vt:variant>
      <vt:variant>
        <vt:i4>5</vt:i4>
      </vt:variant>
      <vt:variant>
        <vt:lpwstr>http://www.badminton.de/</vt:lpwstr>
      </vt:variant>
      <vt:variant>
        <vt:lpwstr/>
      </vt:variant>
      <vt:variant>
        <vt:i4>7012434</vt:i4>
      </vt:variant>
      <vt:variant>
        <vt:i4>3</vt:i4>
      </vt:variant>
      <vt:variant>
        <vt:i4>0</vt:i4>
      </vt:variant>
      <vt:variant>
        <vt:i4>5</vt:i4>
      </vt:variant>
      <vt:variant>
        <vt:lpwstr>mailto:redaktion@sid.de</vt:lpwstr>
      </vt:variant>
      <vt:variant>
        <vt:lpwstr/>
      </vt:variant>
      <vt:variant>
        <vt:i4>8257614</vt:i4>
      </vt:variant>
      <vt:variant>
        <vt:i4>0</vt:i4>
      </vt:variant>
      <vt:variant>
        <vt:i4>0</vt:i4>
      </vt:variant>
      <vt:variant>
        <vt:i4>5</vt:i4>
      </vt:variant>
      <vt:variant>
        <vt:lpwstr>mailto:duesseldorf@dpa.com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Ausrichtervertrag DBV-Ranglistenturnier O19</dc:title>
  <dc:creator>DBV</dc:creator>
  <cp:lastModifiedBy>Christa Schweichler</cp:lastModifiedBy>
  <cp:revision>2</cp:revision>
  <cp:lastPrinted>2015-12-11T08:08:00Z</cp:lastPrinted>
  <dcterms:created xsi:type="dcterms:W3CDTF">2016-11-18T09:43:00Z</dcterms:created>
  <dcterms:modified xsi:type="dcterms:W3CDTF">2016-11-18T09:43:00Z</dcterms:modified>
</cp:coreProperties>
</file>